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448"/>
        <w:gridCol w:w="1248"/>
        <w:gridCol w:w="963"/>
        <w:gridCol w:w="965"/>
        <w:gridCol w:w="963"/>
        <w:gridCol w:w="963"/>
        <w:gridCol w:w="963"/>
        <w:gridCol w:w="963"/>
        <w:gridCol w:w="963"/>
        <w:gridCol w:w="1087"/>
        <w:gridCol w:w="846"/>
      </w:tblGrid>
      <w:tr w:rsidR="00F72CF1" w:rsidRPr="00CE7371" w:rsidTr="002A11E9">
        <w:trPr>
          <w:trHeight w:val="693"/>
        </w:trPr>
        <w:tc>
          <w:tcPr>
            <w:tcW w:w="10908" w:type="dxa"/>
            <w:gridSpan w:val="12"/>
            <w:tcBorders>
              <w:top w:val="nil"/>
              <w:left w:val="nil"/>
              <w:bottom w:val="single" w:sz="4" w:space="0" w:color="auto"/>
              <w:right w:val="nil"/>
            </w:tcBorders>
            <w:shd w:val="clear" w:color="auto" w:fill="FFFFFF" w:themeFill="background1"/>
            <w:vAlign w:val="center"/>
          </w:tcPr>
          <w:p w:rsidR="00F72CF1" w:rsidRDefault="00A661EA" w:rsidP="002A11E9">
            <w:pPr>
              <w:pStyle w:val="NoSpacing"/>
              <w:jc w:val="center"/>
              <w:rPr>
                <w:rFonts w:ascii="Open Sans" w:hAnsi="Open Sans" w:cs="Open Sans"/>
                <w:sz w:val="24"/>
                <w:szCs w:val="24"/>
              </w:rPr>
            </w:pPr>
            <w:r>
              <w:rPr>
                <w:rFonts w:ascii="Open Sans" w:hAnsi="Open Sans" w:cs="Open Sans"/>
                <w:sz w:val="24"/>
                <w:szCs w:val="24"/>
              </w:rPr>
              <w:t>Tues</w:t>
            </w:r>
            <w:r w:rsidR="00F72CF1" w:rsidRPr="00CE7371">
              <w:rPr>
                <w:rFonts w:ascii="Open Sans" w:hAnsi="Open Sans" w:cs="Open Sans"/>
                <w:sz w:val="24"/>
                <w:szCs w:val="24"/>
              </w:rPr>
              <w:t xml:space="preserve">day, </w:t>
            </w:r>
            <w:r w:rsidR="00286013">
              <w:rPr>
                <w:rFonts w:ascii="Open Sans" w:hAnsi="Open Sans" w:cs="Open Sans"/>
                <w:sz w:val="24"/>
                <w:szCs w:val="24"/>
              </w:rPr>
              <w:t>September 8</w:t>
            </w:r>
            <w:r w:rsidR="00A918BE">
              <w:rPr>
                <w:rFonts w:ascii="Open Sans" w:hAnsi="Open Sans" w:cs="Open Sans"/>
                <w:sz w:val="24"/>
                <w:szCs w:val="24"/>
              </w:rPr>
              <w:t>, 2020</w:t>
            </w:r>
            <w:r w:rsidR="002A11E9">
              <w:rPr>
                <w:rFonts w:ascii="Open Sans" w:hAnsi="Open Sans" w:cs="Open Sans"/>
                <w:sz w:val="24"/>
                <w:szCs w:val="24"/>
              </w:rPr>
              <w:t xml:space="preserve"> at </w:t>
            </w:r>
            <w:r w:rsidR="00C25621">
              <w:rPr>
                <w:rFonts w:ascii="Open Sans" w:hAnsi="Open Sans" w:cs="Open Sans"/>
                <w:sz w:val="24"/>
                <w:szCs w:val="24"/>
              </w:rPr>
              <w:t>11:45</w:t>
            </w:r>
            <w:r w:rsidR="00F72CF1" w:rsidRPr="00CE7371">
              <w:rPr>
                <w:rFonts w:ascii="Open Sans" w:hAnsi="Open Sans" w:cs="Open Sans"/>
                <w:sz w:val="24"/>
                <w:szCs w:val="24"/>
              </w:rPr>
              <w:t xml:space="preserve"> </w:t>
            </w:r>
            <w:r w:rsidR="00C25621">
              <w:rPr>
                <w:rFonts w:ascii="Open Sans" w:hAnsi="Open Sans" w:cs="Open Sans"/>
                <w:sz w:val="24"/>
                <w:szCs w:val="24"/>
              </w:rPr>
              <w:t>A</w:t>
            </w:r>
            <w:r w:rsidR="00F72CF1" w:rsidRPr="00CE7371">
              <w:rPr>
                <w:rFonts w:ascii="Open Sans" w:hAnsi="Open Sans" w:cs="Open Sans"/>
                <w:sz w:val="24"/>
                <w:szCs w:val="24"/>
              </w:rPr>
              <w:t>M</w:t>
            </w:r>
          </w:p>
          <w:p w:rsidR="002A4E2D" w:rsidRPr="002A4E2D" w:rsidRDefault="002A4E2D" w:rsidP="002A11E9">
            <w:pPr>
              <w:pStyle w:val="NoSpacing"/>
              <w:jc w:val="center"/>
              <w:rPr>
                <w:rFonts w:ascii="Open Sans" w:hAnsi="Open Sans" w:cs="Open Sans"/>
                <w:sz w:val="16"/>
                <w:szCs w:val="16"/>
              </w:rPr>
            </w:pPr>
          </w:p>
          <w:p w:rsidR="002A4E2D" w:rsidRPr="00C25621" w:rsidRDefault="002A4E2D" w:rsidP="002A4E2D">
            <w:pPr>
              <w:pStyle w:val="NoSpacing"/>
              <w:jc w:val="center"/>
              <w:rPr>
                <w:rFonts w:ascii="Open Sans" w:hAnsi="Open Sans" w:cs="Open Sans"/>
                <w:sz w:val="24"/>
                <w:szCs w:val="24"/>
              </w:rPr>
            </w:pPr>
            <w:r w:rsidRPr="00C25621">
              <w:rPr>
                <w:rFonts w:ascii="Open Sans" w:hAnsi="Open Sans" w:cs="Open Sans"/>
                <w:sz w:val="24"/>
                <w:szCs w:val="24"/>
              </w:rPr>
              <w:t xml:space="preserve">Google Meet ID:  </w:t>
            </w:r>
            <w:r w:rsidRPr="00C25621">
              <w:rPr>
                <w:rFonts w:ascii="Open Sans" w:hAnsi="Open Sans" w:cs="Open Sans"/>
                <w:sz w:val="24"/>
                <w:szCs w:val="24"/>
              </w:rPr>
              <w:tab/>
              <w:t>meet.google.</w:t>
            </w:r>
            <w:r w:rsidR="00C25621" w:rsidRPr="00C25621">
              <w:rPr>
                <w:rFonts w:ascii="Open Sans" w:hAnsi="Open Sans" w:cs="Open Sans"/>
                <w:sz w:val="24"/>
                <w:szCs w:val="24"/>
              </w:rPr>
              <w:t>com/</w:t>
            </w:r>
            <w:proofErr w:type="spellStart"/>
            <w:r w:rsidR="00C25621" w:rsidRPr="00C25621">
              <w:rPr>
                <w:rFonts w:ascii="Open Sans" w:hAnsi="Open Sans" w:cs="Open Sans"/>
                <w:sz w:val="24"/>
                <w:szCs w:val="24"/>
              </w:rPr>
              <w:t>kgt-mdrc-pgg</w:t>
            </w:r>
            <w:proofErr w:type="spellEnd"/>
            <w:r w:rsidR="00565E0D" w:rsidRPr="00C25621">
              <w:rPr>
                <w:rFonts w:ascii="Open Sans" w:hAnsi="Open Sans" w:cs="Open Sans"/>
                <w:sz w:val="24"/>
                <w:szCs w:val="24"/>
              </w:rPr>
              <w:t xml:space="preserve">  </w:t>
            </w:r>
          </w:p>
          <w:p w:rsidR="002A4E2D" w:rsidRPr="00C25621" w:rsidRDefault="002A4E2D" w:rsidP="002A4E2D">
            <w:pPr>
              <w:pStyle w:val="NoSpacing"/>
              <w:ind w:left="2160"/>
              <w:rPr>
                <w:rFonts w:ascii="Open Sans" w:hAnsi="Open Sans" w:cs="Open Sans"/>
                <w:sz w:val="24"/>
                <w:szCs w:val="24"/>
              </w:rPr>
            </w:pPr>
            <w:r w:rsidRPr="00C25621">
              <w:rPr>
                <w:rFonts w:ascii="Open Sans" w:hAnsi="Open Sans" w:cs="Open Sans"/>
                <w:sz w:val="24"/>
                <w:szCs w:val="24"/>
              </w:rPr>
              <w:t xml:space="preserve">                      Phone:      (</w:t>
            </w:r>
            <w:dir w:val="ltr">
              <w:r w:rsidRPr="00C25621">
                <w:rPr>
                  <w:rFonts w:ascii="Open Sans" w:hAnsi="Open Sans" w:cs="Open Sans"/>
                  <w:sz w:val="24"/>
                  <w:szCs w:val="24"/>
                </w:rPr>
                <w:t>US</w:t>
              </w:r>
              <w:r w:rsidRPr="00C25621">
                <w:rPr>
                  <w:rFonts w:cs="Arial"/>
                  <w:sz w:val="24"/>
                  <w:szCs w:val="24"/>
                </w:rPr>
                <w:t>‬</w:t>
              </w:r>
              <w:r w:rsidRPr="00C25621">
                <w:rPr>
                  <w:rFonts w:ascii="Open Sans" w:hAnsi="Open Sans" w:cs="Open Sans"/>
                  <w:sz w:val="24"/>
                  <w:szCs w:val="24"/>
                </w:rPr>
                <w:t>)</w:t>
              </w:r>
              <w:dir w:val="ltr">
                <w:r w:rsidRPr="00C25621">
                  <w:rPr>
                    <w:rFonts w:ascii="Open Sans" w:hAnsi="Open Sans" w:cs="Open Sans"/>
                    <w:sz w:val="24"/>
                    <w:szCs w:val="24"/>
                  </w:rPr>
                  <w:t>+1 6</w:t>
                </w:r>
                <w:r w:rsidR="00C25621" w:rsidRPr="00C25621">
                  <w:rPr>
                    <w:rFonts w:ascii="Open Sans" w:hAnsi="Open Sans" w:cs="Open Sans"/>
                    <w:sz w:val="24"/>
                    <w:szCs w:val="24"/>
                  </w:rPr>
                  <w:t>09-726-6929</w:t>
                </w:r>
                <w:r w:rsidRPr="00C25621">
                  <w:rPr>
                    <w:rFonts w:cs="Arial"/>
                    <w:sz w:val="24"/>
                    <w:szCs w:val="24"/>
                  </w:rPr>
                  <w:t>‬</w:t>
                </w:r>
                <w:r w:rsidR="00C25621" w:rsidRPr="00C25621">
                  <w:t>‬</w:t>
                </w:r>
                <w:r w:rsidR="00C25621" w:rsidRPr="00C25621">
                  <w:t>‬</w:t>
                </w:r>
              </w:dir>
            </w:dir>
          </w:p>
          <w:p w:rsidR="002A11E9" w:rsidRPr="00C25621" w:rsidRDefault="00C25621" w:rsidP="00C25621">
            <w:pPr>
              <w:pStyle w:val="NoSpacing"/>
              <w:ind w:left="-576"/>
              <w:jc w:val="center"/>
              <w:rPr>
                <w:rFonts w:ascii="Open Sans" w:hAnsi="Open Sans" w:cs="Open Sans"/>
                <w:sz w:val="24"/>
                <w:szCs w:val="24"/>
              </w:rPr>
            </w:pPr>
            <w:dir w:val="ltr">
              <w:bookmarkStart w:id="0" w:name="_GoBack"/>
              <w:bookmarkEnd w:id="0"/>
              <w:r w:rsidR="002A4E2D" w:rsidRPr="00C25621">
                <w:rPr>
                  <w:rFonts w:ascii="Open Sans" w:hAnsi="Open Sans" w:cs="Open Sans"/>
                  <w:sz w:val="24"/>
                  <w:szCs w:val="24"/>
                </w:rPr>
                <w:t xml:space="preserve">Pin:    </w:t>
              </w:r>
              <w:r w:rsidR="00434AA7" w:rsidRPr="00C25621">
                <w:rPr>
                  <w:rFonts w:ascii="Open Sans" w:hAnsi="Open Sans" w:cs="Open Sans"/>
                  <w:sz w:val="24"/>
                  <w:szCs w:val="24"/>
                </w:rPr>
                <w:t xml:space="preserve"> </w:t>
              </w:r>
              <w:r w:rsidR="002A4E2D" w:rsidRPr="00C25621">
                <w:rPr>
                  <w:rFonts w:ascii="Open Sans" w:hAnsi="Open Sans" w:cs="Open Sans"/>
                  <w:sz w:val="24"/>
                  <w:szCs w:val="24"/>
                </w:rPr>
                <w:t xml:space="preserve"> </w:t>
              </w:r>
              <w:r w:rsidRPr="00C25621">
                <w:rPr>
                  <w:rFonts w:ascii="Open Sans" w:hAnsi="Open Sans" w:cs="Open Sans"/>
                  <w:sz w:val="24"/>
                  <w:szCs w:val="24"/>
                  <w:shd w:val="clear" w:color="auto" w:fill="FFFFFF"/>
                </w:rPr>
                <w:t>553 149 842</w:t>
              </w:r>
              <w:r w:rsidR="00565E0D" w:rsidRPr="00C25621">
                <w:rPr>
                  <w:rFonts w:ascii="Open Sans" w:hAnsi="Open Sans" w:cs="Open Sans"/>
                  <w:sz w:val="24"/>
                  <w:szCs w:val="24"/>
                  <w:shd w:val="clear" w:color="auto" w:fill="FFFFFF"/>
                </w:rPr>
                <w:t>#</w:t>
              </w:r>
              <w:r w:rsidR="00565E0D" w:rsidRPr="00C25621">
                <w:rPr>
                  <w:rFonts w:cs="Arial"/>
                  <w:sz w:val="24"/>
                  <w:szCs w:val="24"/>
                  <w:shd w:val="clear" w:color="auto" w:fill="FFFFFF"/>
                </w:rPr>
                <w:t>‬</w:t>
              </w:r>
              <w:r w:rsidR="00F85A34" w:rsidRPr="00C25621">
                <w:t>‬</w:t>
              </w:r>
              <w:r w:rsidR="004614FD" w:rsidRPr="00C25621">
                <w:t>‬</w:t>
              </w:r>
              <w:r w:rsidR="00766228" w:rsidRPr="00C25621">
                <w:t>‬</w:t>
              </w:r>
              <w:r w:rsidR="002A6606" w:rsidRPr="00C25621">
                <w:t>‬</w:t>
              </w:r>
              <w:r w:rsidR="0051614C" w:rsidRPr="00C25621">
                <w:t>‬</w:t>
              </w:r>
              <w:r w:rsidR="00A661EA" w:rsidRPr="00C25621">
                <w:t>‬</w:t>
              </w:r>
              <w:r w:rsidR="00286013" w:rsidRPr="00C25621">
                <w:t>‬</w:t>
              </w:r>
              <w:r w:rsidR="002B6D46" w:rsidRPr="00C25621">
                <w:t>‬</w:t>
              </w:r>
              <w:r w:rsidRPr="00C25621">
                <w:t>‬</w:t>
              </w:r>
            </w:dir>
          </w:p>
          <w:p w:rsidR="00565E0D" w:rsidRPr="00565E0D" w:rsidRDefault="00565E0D" w:rsidP="002A11E9">
            <w:pPr>
              <w:pStyle w:val="NoSpacing"/>
              <w:jc w:val="center"/>
              <w:rPr>
                <w:rFonts w:ascii="Open Sans" w:hAnsi="Open Sans" w:cs="Open Sans"/>
                <w:sz w:val="16"/>
                <w:szCs w:val="16"/>
              </w:rPr>
            </w:pPr>
          </w:p>
          <w:p w:rsidR="00F72CF1" w:rsidRPr="00CE7371" w:rsidRDefault="00F72CF1" w:rsidP="002A11E9">
            <w:pPr>
              <w:pStyle w:val="NoSpacing"/>
              <w:jc w:val="center"/>
              <w:rPr>
                <w:rFonts w:ascii="Open Sans" w:hAnsi="Open Sans" w:cs="Open Sans"/>
                <w:sz w:val="24"/>
                <w:szCs w:val="24"/>
              </w:rPr>
            </w:pPr>
          </w:p>
          <w:p w:rsidR="00F72CF1" w:rsidRDefault="00F72CF1" w:rsidP="002A11E9">
            <w:pPr>
              <w:pStyle w:val="NoSpacing"/>
              <w:jc w:val="center"/>
              <w:rPr>
                <w:rFonts w:ascii="Open Sans" w:hAnsi="Open Sans" w:cs="Open Sans"/>
                <w:sz w:val="24"/>
                <w:szCs w:val="24"/>
              </w:rPr>
            </w:pPr>
          </w:p>
          <w:p w:rsidR="002A11E9" w:rsidRPr="002A11E9" w:rsidRDefault="002A11E9" w:rsidP="002A11E9">
            <w:pPr>
              <w:pStyle w:val="NoSpacing"/>
              <w:jc w:val="center"/>
              <w:rPr>
                <w:rFonts w:ascii="Open Sans" w:hAnsi="Open Sans" w:cs="Open Sans"/>
                <w:sz w:val="8"/>
                <w:szCs w:val="8"/>
                <w:u w:val="single"/>
              </w:rPr>
            </w:pPr>
          </w:p>
        </w:tc>
      </w:tr>
      <w:tr w:rsidR="00726E24" w:rsidRPr="00CE7371" w:rsidTr="00A44253">
        <w:tc>
          <w:tcPr>
            <w:tcW w:w="10908" w:type="dxa"/>
            <w:gridSpan w:val="12"/>
            <w:tcBorders>
              <w:top w:val="single" w:sz="4" w:space="0" w:color="auto"/>
              <w:left w:val="nil"/>
              <w:bottom w:val="nil"/>
              <w:right w:val="nil"/>
            </w:tcBorders>
            <w:shd w:val="clear" w:color="auto" w:fill="F2F2F2" w:themeFill="background1" w:themeFillShade="F2"/>
          </w:tcPr>
          <w:p w:rsidR="006926CD" w:rsidRPr="006926CD" w:rsidRDefault="006926CD" w:rsidP="00675BBB">
            <w:pPr>
              <w:rPr>
                <w:rFonts w:ascii="Open Sans" w:hAnsi="Open Sans" w:cs="Open Sans"/>
                <w:color w:val="17365D" w:themeColor="text2" w:themeShade="BF"/>
                <w:szCs w:val="22"/>
              </w:rPr>
            </w:pPr>
            <w:r w:rsidRPr="006926CD">
              <w:rPr>
                <w:rFonts w:ascii="Open Sans" w:hAnsi="Open Sans" w:cs="Open Sans"/>
                <w:szCs w:val="22"/>
              </w:rPr>
              <w:t xml:space="preserve">Until the Covid-19 pandemic has passed and the guidelines set by the State have been lifted, the District will hold its public meetings virtually via the internet using Google Meet. </w:t>
            </w:r>
            <w:r w:rsidRPr="001B33C9">
              <w:rPr>
                <w:rFonts w:ascii="Open Sans" w:hAnsi="Open Sans" w:cs="Open Sans"/>
                <w:szCs w:val="22"/>
              </w:rPr>
              <w:t xml:space="preserve">The Board meetings are televised </w:t>
            </w:r>
            <w:r w:rsidRPr="001B33C9">
              <w:rPr>
                <w:rFonts w:ascii="Open Sans" w:hAnsi="Open Sans" w:cs="Open Sans"/>
                <w:i/>
                <w:szCs w:val="22"/>
              </w:rPr>
              <w:t>Live</w:t>
            </w:r>
            <w:r w:rsidRPr="001B33C9">
              <w:rPr>
                <w:rFonts w:ascii="Open Sans" w:hAnsi="Open Sans" w:cs="Open Sans"/>
                <w:szCs w:val="22"/>
              </w:rPr>
              <w:t xml:space="preserve"> via Capital Community Media </w:t>
            </w:r>
            <w:r w:rsidR="00675BBB" w:rsidRPr="001B33C9">
              <w:rPr>
                <w:rFonts w:ascii="Open Sans" w:hAnsi="Open Sans" w:cs="Open Sans"/>
                <w:szCs w:val="22"/>
              </w:rPr>
              <w:t>(</w:t>
            </w:r>
            <w:hyperlink r:id="rId7" w:history="1">
              <w:r w:rsidR="00675BBB" w:rsidRPr="001B33C9">
                <w:rPr>
                  <w:rFonts w:ascii="Open Sans" w:hAnsi="Open Sans" w:cs="Open Sans"/>
                  <w:color w:val="0000FF"/>
                  <w:szCs w:val="22"/>
                  <w:u w:val="single"/>
                </w:rPr>
                <w:t>https://www.capitalcommunitymedia.org/all</w:t>
              </w:r>
            </w:hyperlink>
            <w:r w:rsidR="00675BBB" w:rsidRPr="001B33C9">
              <w:rPr>
                <w:rFonts w:ascii="Open Sans" w:hAnsi="Open Sans" w:cs="Open Sans"/>
                <w:szCs w:val="22"/>
              </w:rPr>
              <w:t xml:space="preserve">) </w:t>
            </w:r>
            <w:r w:rsidRPr="001B33C9">
              <w:rPr>
                <w:rFonts w:ascii="Open Sans" w:hAnsi="Open Sans" w:cs="Open Sans"/>
                <w:szCs w:val="22"/>
              </w:rPr>
              <w:t xml:space="preserve">on </w:t>
            </w:r>
            <w:r w:rsidRPr="001B33C9">
              <w:rPr>
                <w:rFonts w:ascii="Open Sans" w:hAnsi="Open Sans" w:cs="Open Sans"/>
                <w:i/>
                <w:szCs w:val="22"/>
              </w:rPr>
              <w:t>YouTube</w:t>
            </w:r>
            <w:r w:rsidRPr="001B33C9">
              <w:rPr>
                <w:rFonts w:ascii="Open Sans" w:hAnsi="Open Sans" w:cs="Open Sans"/>
                <w:szCs w:val="22"/>
              </w:rPr>
              <w:t xml:space="preserve"> and </w:t>
            </w:r>
            <w:r w:rsidRPr="001B33C9">
              <w:rPr>
                <w:rFonts w:ascii="Open Sans" w:hAnsi="Open Sans" w:cs="Open Sans"/>
                <w:i/>
                <w:szCs w:val="22"/>
              </w:rPr>
              <w:t>Comcast Channel 21</w:t>
            </w:r>
            <w:r w:rsidRPr="001B33C9">
              <w:rPr>
                <w:rFonts w:ascii="Open Sans" w:hAnsi="Open Sans" w:cs="Open Sans"/>
                <w:szCs w:val="22"/>
              </w:rPr>
              <w:t xml:space="preserve">, and </w:t>
            </w:r>
            <w:r w:rsidRPr="001B33C9">
              <w:rPr>
                <w:rFonts w:ascii="Open Sans" w:hAnsi="Open Sans" w:cs="Open Sans"/>
                <w:i/>
                <w:szCs w:val="22"/>
              </w:rPr>
              <w:t>Cherriots Facebook Live</w:t>
            </w:r>
            <w:r w:rsidRPr="001B33C9">
              <w:rPr>
                <w:rFonts w:ascii="Open Sans" w:hAnsi="Open Sans" w:cs="Open Sans"/>
                <w:szCs w:val="22"/>
              </w:rPr>
              <w:t xml:space="preserve">. </w:t>
            </w:r>
            <w:r w:rsidR="00675BBB" w:rsidRPr="001B33C9">
              <w:rPr>
                <w:rFonts w:ascii="Open Sans" w:hAnsi="Open Sans" w:cs="Open Sans"/>
                <w:szCs w:val="22"/>
              </w:rPr>
              <w:t>For</w:t>
            </w:r>
            <w:r w:rsidRPr="006926CD">
              <w:rPr>
                <w:rFonts w:ascii="Open Sans" w:hAnsi="Open Sans" w:cs="Open Sans"/>
                <w:szCs w:val="22"/>
              </w:rPr>
              <w:t xml:space="preserve"> more information about a particular meeting, go to </w:t>
            </w:r>
            <w:hyperlink r:id="rId8" w:history="1">
              <w:r w:rsidRPr="001B33C9">
                <w:rPr>
                  <w:rFonts w:ascii="Open Sans" w:hAnsi="Open Sans" w:cs="Open Sans"/>
                  <w:color w:val="0000FF"/>
                  <w:szCs w:val="22"/>
                  <w:u w:val="single"/>
                </w:rPr>
                <w:t>Cherriots.org/meetings/</w:t>
              </w:r>
            </w:hyperlink>
            <w:r w:rsidRPr="001B33C9">
              <w:rPr>
                <w:rFonts w:ascii="Open Sans" w:hAnsi="Open Sans" w:cs="Open Sans"/>
                <w:szCs w:val="22"/>
              </w:rPr>
              <w:t>.</w:t>
            </w:r>
          </w:p>
          <w:p w:rsidR="006926CD" w:rsidRPr="006926CD" w:rsidRDefault="006926CD" w:rsidP="00675BBB">
            <w:pPr>
              <w:jc w:val="both"/>
              <w:rPr>
                <w:rFonts w:ascii="Open Sans" w:hAnsi="Open Sans" w:cs="Open Sans"/>
                <w:color w:val="17365D" w:themeColor="text2" w:themeShade="BF"/>
                <w:sz w:val="16"/>
                <w:szCs w:val="16"/>
              </w:rPr>
            </w:pPr>
          </w:p>
          <w:p w:rsidR="006926CD" w:rsidRPr="001B33C9" w:rsidRDefault="001B33C9" w:rsidP="001B33C9">
            <w:pPr>
              <w:tabs>
                <w:tab w:val="left" w:pos="2148"/>
              </w:tabs>
              <w:rPr>
                <w:rFonts w:ascii="Open Sans" w:hAnsi="Open Sans" w:cs="Open Sans"/>
                <w:color w:val="17365D" w:themeColor="text2" w:themeShade="BF"/>
                <w:sz w:val="12"/>
                <w:szCs w:val="12"/>
              </w:rPr>
            </w:pPr>
            <w:r w:rsidRPr="001B33C9">
              <w:rPr>
                <w:rFonts w:ascii="Open Sans" w:hAnsi="Open Sans" w:cs="Open Sans"/>
                <w:szCs w:val="22"/>
              </w:rPr>
              <w:t>Community members who want to be included on an email distribution list for the Board of Directors meeting announcements, or give testimony or comments to the Board, send a letter to the attention of the Board at the address shown in the header above</w:t>
            </w:r>
            <w:r>
              <w:rPr>
                <w:rFonts w:ascii="Open Sans" w:hAnsi="Open Sans" w:cs="Open Sans"/>
                <w:szCs w:val="22"/>
              </w:rPr>
              <w:t>, or</w:t>
            </w:r>
            <w:r w:rsidRPr="001B33C9">
              <w:rPr>
                <w:rFonts w:ascii="Open Sans" w:hAnsi="Open Sans" w:cs="Open Sans"/>
                <w:szCs w:val="22"/>
              </w:rPr>
              <w:t xml:space="preserve"> an email to </w:t>
            </w:r>
            <w:r w:rsidRPr="001B33C9">
              <w:rPr>
                <w:rFonts w:ascii="Open Sans" w:hAnsi="Open Sans" w:cs="Open Sans"/>
                <w:color w:val="0E101A"/>
                <w:szCs w:val="22"/>
                <w:u w:val="single"/>
              </w:rPr>
              <w:t>publictestimony@cherriots.org</w:t>
            </w:r>
            <w:r>
              <w:rPr>
                <w:rFonts w:ascii="Open Sans" w:hAnsi="Open Sans" w:cs="Open Sans"/>
                <w:color w:val="0E101A"/>
                <w:szCs w:val="22"/>
                <w:u w:val="single"/>
              </w:rPr>
              <w:t>.</w:t>
            </w:r>
            <w:r w:rsidRPr="001B33C9">
              <w:rPr>
                <w:rFonts w:ascii="Open Sans" w:hAnsi="Open Sans" w:cs="Open Sans"/>
                <w:color w:val="17365D" w:themeColor="text2" w:themeShade="BF"/>
                <w:szCs w:val="22"/>
              </w:rPr>
              <w:tab/>
            </w:r>
          </w:p>
        </w:tc>
      </w:tr>
      <w:tr w:rsidR="006F5EBB" w:rsidRPr="00CE7371" w:rsidTr="009E37A9">
        <w:trPr>
          <w:trHeight w:val="549"/>
        </w:trPr>
        <w:tc>
          <w:tcPr>
            <w:tcW w:w="10908" w:type="dxa"/>
            <w:gridSpan w:val="12"/>
            <w:tcBorders>
              <w:top w:val="nil"/>
              <w:left w:val="nil"/>
              <w:bottom w:val="nil"/>
              <w:right w:val="nil"/>
            </w:tcBorders>
            <w:shd w:val="clear" w:color="auto" w:fill="auto"/>
            <w:vAlign w:val="bottom"/>
          </w:tcPr>
          <w:p w:rsidR="006F5EBB" w:rsidRPr="009E37A9" w:rsidRDefault="006F5EBB" w:rsidP="009E37A9">
            <w:pPr>
              <w:pStyle w:val="NoSpacing"/>
              <w:jc w:val="center"/>
              <w:rPr>
                <w:rFonts w:ascii="Open Sans" w:hAnsi="Open Sans" w:cs="Open Sans"/>
                <w:b/>
                <w:sz w:val="28"/>
                <w:szCs w:val="28"/>
              </w:rPr>
            </w:pPr>
            <w:r w:rsidRPr="009E37A9">
              <w:rPr>
                <w:rFonts w:ascii="Open Sans" w:hAnsi="Open Sans" w:cs="Open Sans"/>
                <w:b/>
                <w:sz w:val="28"/>
                <w:szCs w:val="28"/>
              </w:rPr>
              <w:t>AGENDA</w:t>
            </w:r>
          </w:p>
        </w:tc>
      </w:tr>
      <w:tr w:rsidR="00F72CF1" w:rsidRPr="00CE7371" w:rsidTr="00AD07D3">
        <w:tc>
          <w:tcPr>
            <w:tcW w:w="536" w:type="dxa"/>
            <w:tcBorders>
              <w:top w:val="nil"/>
              <w:left w:val="nil"/>
              <w:bottom w:val="nil"/>
              <w:right w:val="nil"/>
            </w:tcBorders>
            <w:shd w:val="clear" w:color="auto" w:fill="auto"/>
          </w:tcPr>
          <w:p w:rsidR="00F72CF1" w:rsidRPr="00675BBB" w:rsidRDefault="00F72CF1" w:rsidP="007E08B8">
            <w:pPr>
              <w:tabs>
                <w:tab w:val="left" w:pos="-720"/>
                <w:tab w:val="left" w:pos="1296"/>
                <w:tab w:val="left" w:pos="9792"/>
              </w:tabs>
              <w:suppressAutoHyphens/>
              <w:rPr>
                <w:rFonts w:ascii="Open Sans" w:hAnsi="Open Sans" w:cs="Open Sans"/>
                <w:b/>
                <w:bCs/>
                <w:spacing w:val="-3"/>
                <w:sz w:val="16"/>
                <w:szCs w:val="16"/>
              </w:rPr>
            </w:pPr>
          </w:p>
        </w:tc>
        <w:tc>
          <w:tcPr>
            <w:tcW w:w="10372" w:type="dxa"/>
            <w:gridSpan w:val="11"/>
            <w:tcBorders>
              <w:top w:val="nil"/>
              <w:left w:val="nil"/>
              <w:bottom w:val="nil"/>
              <w:right w:val="nil"/>
            </w:tcBorders>
            <w:shd w:val="clear" w:color="auto" w:fill="auto"/>
          </w:tcPr>
          <w:p w:rsidR="00F72CF1" w:rsidRPr="00675BBB" w:rsidRDefault="00F72CF1" w:rsidP="007E08B8">
            <w:pPr>
              <w:tabs>
                <w:tab w:val="left" w:pos="-720"/>
                <w:tab w:val="left" w:pos="1296"/>
                <w:tab w:val="left" w:pos="9792"/>
              </w:tabs>
              <w:suppressAutoHyphens/>
              <w:rPr>
                <w:rFonts w:ascii="Open Sans" w:hAnsi="Open Sans" w:cs="Open Sans"/>
                <w:b/>
                <w:bCs/>
                <w:spacing w:val="-3"/>
                <w:sz w:val="16"/>
                <w:szCs w:val="16"/>
              </w:rPr>
            </w:pPr>
          </w:p>
        </w:tc>
      </w:tr>
      <w:tr w:rsidR="004070A9" w:rsidRPr="00CE7371" w:rsidTr="00AD07D3">
        <w:tc>
          <w:tcPr>
            <w:tcW w:w="536" w:type="dxa"/>
            <w:tcBorders>
              <w:top w:val="nil"/>
              <w:left w:val="nil"/>
              <w:bottom w:val="nil"/>
              <w:right w:val="nil"/>
            </w:tcBorders>
            <w:shd w:val="clear" w:color="auto" w:fill="auto"/>
          </w:tcPr>
          <w:p w:rsidR="004070A9" w:rsidRPr="005826CD" w:rsidRDefault="004070A9" w:rsidP="007E08B8">
            <w:pPr>
              <w:tabs>
                <w:tab w:val="left" w:pos="-720"/>
                <w:tab w:val="left" w:pos="1296"/>
                <w:tab w:val="left" w:pos="9792"/>
              </w:tabs>
              <w:suppressAutoHyphens/>
              <w:rPr>
                <w:rFonts w:ascii="Open Sans" w:hAnsi="Open Sans" w:cs="Open Sans"/>
                <w:b/>
                <w:bCs/>
                <w:spacing w:val="-3"/>
                <w:sz w:val="24"/>
                <w:szCs w:val="24"/>
                <w:u w:val="single"/>
              </w:rPr>
            </w:pPr>
            <w:r w:rsidRPr="005826CD">
              <w:rPr>
                <w:rFonts w:ascii="Open Sans" w:hAnsi="Open Sans" w:cs="Open Sans"/>
                <w:b/>
                <w:bCs/>
                <w:spacing w:val="-3"/>
                <w:sz w:val="24"/>
                <w:szCs w:val="24"/>
              </w:rPr>
              <w:t>A.</w:t>
            </w:r>
          </w:p>
        </w:tc>
        <w:tc>
          <w:tcPr>
            <w:tcW w:w="10372" w:type="dxa"/>
            <w:gridSpan w:val="11"/>
            <w:tcBorders>
              <w:top w:val="nil"/>
              <w:left w:val="nil"/>
              <w:bottom w:val="nil"/>
              <w:right w:val="nil"/>
            </w:tcBorders>
            <w:shd w:val="clear" w:color="auto" w:fill="auto"/>
          </w:tcPr>
          <w:p w:rsidR="004070A9" w:rsidRPr="005826CD" w:rsidRDefault="00C25621" w:rsidP="00C25621">
            <w:pPr>
              <w:tabs>
                <w:tab w:val="left" w:pos="-720"/>
                <w:tab w:val="left" w:pos="1296"/>
                <w:tab w:val="left" w:pos="9792"/>
              </w:tabs>
              <w:suppressAutoHyphens/>
              <w:rPr>
                <w:rFonts w:ascii="Open Sans" w:hAnsi="Open Sans" w:cs="Open Sans"/>
                <w:b/>
                <w:bCs/>
                <w:spacing w:val="-3"/>
                <w:sz w:val="24"/>
                <w:szCs w:val="24"/>
                <w:u w:val="single"/>
              </w:rPr>
            </w:pPr>
            <w:r>
              <w:rPr>
                <w:rFonts w:ascii="Open Sans" w:hAnsi="Open Sans" w:cs="Open Sans"/>
                <w:b/>
                <w:bCs/>
                <w:spacing w:val="-3"/>
                <w:sz w:val="24"/>
                <w:szCs w:val="24"/>
              </w:rPr>
              <w:t>EXECUTIVE SESSION – 11</w:t>
            </w:r>
            <w:r w:rsidR="00A661EA">
              <w:rPr>
                <w:rFonts w:ascii="Open Sans" w:hAnsi="Open Sans" w:cs="Open Sans"/>
                <w:b/>
                <w:bCs/>
                <w:spacing w:val="-3"/>
                <w:sz w:val="24"/>
                <w:szCs w:val="24"/>
              </w:rPr>
              <w:t>:</w:t>
            </w:r>
            <w:r>
              <w:rPr>
                <w:rFonts w:ascii="Open Sans" w:hAnsi="Open Sans" w:cs="Open Sans"/>
                <w:b/>
                <w:bCs/>
                <w:spacing w:val="-3"/>
                <w:sz w:val="24"/>
                <w:szCs w:val="24"/>
              </w:rPr>
              <w:t>30 A</w:t>
            </w:r>
            <w:r w:rsidR="00A661EA">
              <w:rPr>
                <w:rFonts w:ascii="Open Sans" w:hAnsi="Open Sans" w:cs="Open Sans"/>
                <w:b/>
                <w:bCs/>
                <w:spacing w:val="-3"/>
                <w:sz w:val="24"/>
                <w:szCs w:val="24"/>
              </w:rPr>
              <w:t>M</w:t>
            </w:r>
          </w:p>
        </w:tc>
      </w:tr>
      <w:tr w:rsidR="005142DC" w:rsidRPr="00CE7371" w:rsidTr="00AD07D3">
        <w:tc>
          <w:tcPr>
            <w:tcW w:w="536" w:type="dxa"/>
            <w:tcBorders>
              <w:top w:val="nil"/>
              <w:left w:val="nil"/>
              <w:bottom w:val="nil"/>
              <w:right w:val="nil"/>
            </w:tcBorders>
            <w:shd w:val="clear" w:color="auto" w:fill="auto"/>
          </w:tcPr>
          <w:p w:rsidR="005142DC" w:rsidRPr="005826CD" w:rsidRDefault="005142DC" w:rsidP="007E08B8">
            <w:pPr>
              <w:tabs>
                <w:tab w:val="left" w:pos="-720"/>
                <w:tab w:val="left" w:pos="1296"/>
                <w:tab w:val="left" w:pos="9792"/>
              </w:tabs>
              <w:suppressAutoHyphens/>
              <w:rPr>
                <w:rFonts w:ascii="Open Sans" w:hAnsi="Open Sans" w:cs="Open Sans"/>
                <w:bCs/>
                <w:spacing w:val="-3"/>
                <w:sz w:val="24"/>
                <w:szCs w:val="24"/>
              </w:rPr>
            </w:pPr>
          </w:p>
        </w:tc>
        <w:tc>
          <w:tcPr>
            <w:tcW w:w="10372" w:type="dxa"/>
            <w:gridSpan w:val="11"/>
            <w:tcBorders>
              <w:top w:val="nil"/>
              <w:left w:val="nil"/>
              <w:bottom w:val="nil"/>
              <w:right w:val="nil"/>
            </w:tcBorders>
            <w:shd w:val="clear" w:color="auto" w:fill="auto"/>
          </w:tcPr>
          <w:p w:rsidR="005142DC" w:rsidRPr="005826CD" w:rsidRDefault="00A661EA" w:rsidP="00A661EA">
            <w:pPr>
              <w:pStyle w:val="ListParagraph"/>
              <w:numPr>
                <w:ilvl w:val="0"/>
                <w:numId w:val="24"/>
              </w:numPr>
              <w:tabs>
                <w:tab w:val="left" w:pos="-720"/>
                <w:tab w:val="left" w:pos="1296"/>
                <w:tab w:val="left" w:pos="9792"/>
              </w:tabs>
              <w:suppressAutoHyphens/>
              <w:ind w:left="326"/>
              <w:rPr>
                <w:rFonts w:ascii="Open Sans" w:hAnsi="Open Sans" w:cs="Open Sans"/>
                <w:bCs/>
                <w:spacing w:val="-3"/>
                <w:sz w:val="24"/>
                <w:szCs w:val="24"/>
              </w:rPr>
            </w:pPr>
            <w:r>
              <w:rPr>
                <w:rFonts w:ascii="Open Sans" w:hAnsi="Open Sans" w:cs="Open Sans"/>
                <w:bCs/>
                <w:spacing w:val="-3"/>
                <w:sz w:val="24"/>
                <w:szCs w:val="24"/>
              </w:rPr>
              <w:t>The Salem Area Mass Transit District Board of Directors will meeting in executive session, pursuant to ORS 192.660(2</w:t>
            </w:r>
            <w:proofErr w:type="gramStart"/>
            <w:r>
              <w:rPr>
                <w:rFonts w:ascii="Open Sans" w:hAnsi="Open Sans" w:cs="Open Sans"/>
                <w:bCs/>
                <w:spacing w:val="-3"/>
                <w:sz w:val="24"/>
                <w:szCs w:val="24"/>
              </w:rPr>
              <w:t>)(</w:t>
            </w:r>
            <w:proofErr w:type="gramEnd"/>
            <w:r>
              <w:rPr>
                <w:rFonts w:ascii="Open Sans" w:hAnsi="Open Sans" w:cs="Open Sans"/>
                <w:bCs/>
                <w:spacing w:val="-3"/>
                <w:sz w:val="24"/>
                <w:szCs w:val="24"/>
              </w:rPr>
              <w:t>e) to conduct deliberations with persons designated by the governing body to negotiate real property transactions.</w:t>
            </w:r>
          </w:p>
        </w:tc>
      </w:tr>
      <w:tr w:rsidR="005142DC" w:rsidRPr="00CE7371" w:rsidTr="00AD07D3">
        <w:tc>
          <w:tcPr>
            <w:tcW w:w="536" w:type="dxa"/>
            <w:tcBorders>
              <w:top w:val="nil"/>
              <w:left w:val="nil"/>
              <w:bottom w:val="nil"/>
              <w:right w:val="nil"/>
            </w:tcBorders>
            <w:shd w:val="clear" w:color="auto" w:fill="auto"/>
          </w:tcPr>
          <w:p w:rsidR="005142DC" w:rsidRPr="005826CD" w:rsidRDefault="005142DC" w:rsidP="007E08B8">
            <w:pPr>
              <w:tabs>
                <w:tab w:val="left" w:pos="-720"/>
                <w:tab w:val="left" w:pos="1296"/>
                <w:tab w:val="left" w:pos="9792"/>
              </w:tabs>
              <w:suppressAutoHyphens/>
              <w:rPr>
                <w:rFonts w:ascii="Open Sans" w:hAnsi="Open Sans" w:cs="Open Sans"/>
                <w:bCs/>
                <w:spacing w:val="-3"/>
                <w:sz w:val="24"/>
                <w:szCs w:val="24"/>
              </w:rPr>
            </w:pPr>
          </w:p>
        </w:tc>
        <w:tc>
          <w:tcPr>
            <w:tcW w:w="10372" w:type="dxa"/>
            <w:gridSpan w:val="11"/>
            <w:tcBorders>
              <w:top w:val="nil"/>
              <w:left w:val="nil"/>
              <w:bottom w:val="nil"/>
              <w:right w:val="nil"/>
            </w:tcBorders>
            <w:shd w:val="clear" w:color="auto" w:fill="auto"/>
          </w:tcPr>
          <w:p w:rsidR="005142DC" w:rsidRPr="005826CD" w:rsidRDefault="005142DC" w:rsidP="00A661EA">
            <w:pPr>
              <w:pStyle w:val="ListParagraph"/>
              <w:tabs>
                <w:tab w:val="left" w:pos="-720"/>
                <w:tab w:val="left" w:pos="1296"/>
                <w:tab w:val="left" w:pos="9792"/>
              </w:tabs>
              <w:suppressAutoHyphens/>
              <w:ind w:left="326"/>
              <w:rPr>
                <w:rFonts w:ascii="Open Sans" w:hAnsi="Open Sans" w:cs="Open Sans"/>
                <w:bCs/>
                <w:spacing w:val="-3"/>
                <w:sz w:val="24"/>
                <w:szCs w:val="24"/>
              </w:rPr>
            </w:pPr>
            <w:r w:rsidRPr="005826CD">
              <w:rPr>
                <w:rFonts w:ascii="Open Sans" w:hAnsi="Open Sans" w:cs="Open Sans"/>
                <w:bCs/>
                <w:spacing w:val="-3"/>
                <w:sz w:val="24"/>
                <w:szCs w:val="24"/>
              </w:rPr>
              <w:t xml:space="preserve"> </w:t>
            </w:r>
          </w:p>
        </w:tc>
      </w:tr>
      <w:tr w:rsidR="004070A9" w:rsidRPr="00CE7371" w:rsidTr="00AD07D3">
        <w:tc>
          <w:tcPr>
            <w:tcW w:w="536" w:type="dxa"/>
            <w:tcBorders>
              <w:top w:val="nil"/>
              <w:left w:val="nil"/>
              <w:bottom w:val="nil"/>
              <w:right w:val="nil"/>
            </w:tcBorders>
            <w:shd w:val="clear" w:color="auto" w:fill="auto"/>
          </w:tcPr>
          <w:p w:rsidR="004070A9" w:rsidRPr="00675BBB" w:rsidRDefault="004070A9" w:rsidP="007E08B8">
            <w:pPr>
              <w:tabs>
                <w:tab w:val="left" w:pos="-720"/>
                <w:tab w:val="left" w:pos="1296"/>
                <w:tab w:val="left" w:pos="9792"/>
              </w:tabs>
              <w:suppressAutoHyphens/>
              <w:rPr>
                <w:rFonts w:ascii="Open Sans" w:hAnsi="Open Sans" w:cs="Open Sans"/>
                <w:b/>
                <w:bCs/>
                <w:spacing w:val="-3"/>
                <w:sz w:val="16"/>
                <w:szCs w:val="16"/>
              </w:rPr>
            </w:pPr>
          </w:p>
        </w:tc>
        <w:tc>
          <w:tcPr>
            <w:tcW w:w="10372" w:type="dxa"/>
            <w:gridSpan w:val="11"/>
            <w:tcBorders>
              <w:top w:val="nil"/>
              <w:left w:val="nil"/>
              <w:bottom w:val="nil"/>
              <w:right w:val="nil"/>
            </w:tcBorders>
            <w:shd w:val="clear" w:color="auto" w:fill="auto"/>
          </w:tcPr>
          <w:p w:rsidR="004070A9" w:rsidRPr="00675BBB" w:rsidRDefault="004070A9" w:rsidP="005142DC">
            <w:pPr>
              <w:tabs>
                <w:tab w:val="left" w:pos="-720"/>
                <w:tab w:val="left" w:pos="1296"/>
                <w:tab w:val="left" w:pos="4935"/>
              </w:tabs>
              <w:suppressAutoHyphens/>
              <w:rPr>
                <w:rFonts w:ascii="Open Sans" w:hAnsi="Open Sans" w:cs="Open Sans"/>
                <w:b/>
                <w:bCs/>
                <w:spacing w:val="-3"/>
                <w:sz w:val="16"/>
                <w:szCs w:val="16"/>
              </w:rPr>
            </w:pPr>
          </w:p>
        </w:tc>
      </w:tr>
      <w:tr w:rsidR="003C59CF" w:rsidRPr="00CE7371" w:rsidTr="00AD07D3">
        <w:trPr>
          <w:trHeight w:val="153"/>
        </w:trPr>
        <w:tc>
          <w:tcPr>
            <w:tcW w:w="536" w:type="dxa"/>
            <w:tcBorders>
              <w:top w:val="nil"/>
              <w:left w:val="nil"/>
              <w:bottom w:val="nil"/>
              <w:right w:val="nil"/>
            </w:tcBorders>
            <w:shd w:val="clear" w:color="auto" w:fill="auto"/>
          </w:tcPr>
          <w:p w:rsidR="003C59CF" w:rsidRPr="005826CD" w:rsidRDefault="003C59CF" w:rsidP="003C59CF">
            <w:pPr>
              <w:tabs>
                <w:tab w:val="left" w:pos="-720"/>
                <w:tab w:val="left" w:pos="1296"/>
                <w:tab w:val="left" w:pos="9792"/>
              </w:tabs>
              <w:suppressAutoHyphens/>
              <w:rPr>
                <w:rFonts w:ascii="Open Sans" w:hAnsi="Open Sans" w:cs="Open Sans"/>
                <w:b/>
                <w:bCs/>
                <w:spacing w:val="-3"/>
                <w:sz w:val="24"/>
                <w:szCs w:val="24"/>
              </w:rPr>
            </w:pPr>
            <w:r w:rsidRPr="005826CD">
              <w:rPr>
                <w:rFonts w:ascii="Open Sans" w:hAnsi="Open Sans" w:cs="Open Sans"/>
                <w:b/>
                <w:bCs/>
                <w:spacing w:val="-3"/>
                <w:sz w:val="24"/>
                <w:szCs w:val="24"/>
              </w:rPr>
              <w:t>B.</w:t>
            </w:r>
          </w:p>
        </w:tc>
        <w:tc>
          <w:tcPr>
            <w:tcW w:w="10372" w:type="dxa"/>
            <w:gridSpan w:val="11"/>
            <w:tcBorders>
              <w:top w:val="nil"/>
              <w:left w:val="nil"/>
              <w:bottom w:val="nil"/>
              <w:right w:val="nil"/>
            </w:tcBorders>
            <w:shd w:val="clear" w:color="auto" w:fill="auto"/>
          </w:tcPr>
          <w:p w:rsidR="003C59CF" w:rsidRPr="005826CD" w:rsidRDefault="00A661EA" w:rsidP="00C25621">
            <w:pPr>
              <w:tabs>
                <w:tab w:val="left" w:pos="-720"/>
                <w:tab w:val="left" w:pos="1296"/>
                <w:tab w:val="left" w:pos="9792"/>
              </w:tabs>
              <w:suppressAutoHyphens/>
              <w:rPr>
                <w:rFonts w:ascii="Open Sans" w:hAnsi="Open Sans" w:cs="Open Sans"/>
                <w:b/>
                <w:bCs/>
                <w:spacing w:val="-3"/>
                <w:sz w:val="24"/>
                <w:szCs w:val="24"/>
              </w:rPr>
            </w:pPr>
            <w:r>
              <w:rPr>
                <w:rFonts w:ascii="Open Sans" w:hAnsi="Open Sans" w:cs="Open Sans"/>
                <w:b/>
                <w:bCs/>
                <w:spacing w:val="-3"/>
                <w:sz w:val="24"/>
                <w:szCs w:val="24"/>
              </w:rPr>
              <w:t>SPECIA</w:t>
            </w:r>
            <w:r w:rsidR="00C25621">
              <w:rPr>
                <w:rFonts w:ascii="Open Sans" w:hAnsi="Open Sans" w:cs="Open Sans"/>
                <w:b/>
                <w:bCs/>
                <w:spacing w:val="-3"/>
                <w:sz w:val="24"/>
                <w:szCs w:val="24"/>
              </w:rPr>
              <w:t>L BOARD OF DIRECTORS MEETING – 11</w:t>
            </w:r>
            <w:r>
              <w:rPr>
                <w:rFonts w:ascii="Open Sans" w:hAnsi="Open Sans" w:cs="Open Sans"/>
                <w:b/>
                <w:bCs/>
                <w:spacing w:val="-3"/>
                <w:sz w:val="24"/>
                <w:szCs w:val="24"/>
              </w:rPr>
              <w:t>:</w:t>
            </w:r>
            <w:r w:rsidR="00C25621">
              <w:rPr>
                <w:rFonts w:ascii="Open Sans" w:hAnsi="Open Sans" w:cs="Open Sans"/>
                <w:b/>
                <w:bCs/>
                <w:spacing w:val="-3"/>
                <w:sz w:val="24"/>
                <w:szCs w:val="24"/>
              </w:rPr>
              <w:t>45</w:t>
            </w:r>
            <w:r>
              <w:rPr>
                <w:rFonts w:ascii="Open Sans" w:hAnsi="Open Sans" w:cs="Open Sans"/>
                <w:b/>
                <w:bCs/>
                <w:spacing w:val="-3"/>
                <w:sz w:val="24"/>
                <w:szCs w:val="24"/>
              </w:rPr>
              <w:t xml:space="preserve"> </w:t>
            </w:r>
            <w:r w:rsidR="00C25621">
              <w:rPr>
                <w:rFonts w:ascii="Open Sans" w:hAnsi="Open Sans" w:cs="Open Sans"/>
                <w:b/>
                <w:bCs/>
                <w:spacing w:val="-3"/>
                <w:sz w:val="24"/>
                <w:szCs w:val="24"/>
              </w:rPr>
              <w:t>A</w:t>
            </w:r>
            <w:r>
              <w:rPr>
                <w:rFonts w:ascii="Open Sans" w:hAnsi="Open Sans" w:cs="Open Sans"/>
                <w:b/>
                <w:bCs/>
                <w:spacing w:val="-3"/>
                <w:sz w:val="24"/>
                <w:szCs w:val="24"/>
              </w:rPr>
              <w:t>M</w:t>
            </w:r>
          </w:p>
        </w:tc>
      </w:tr>
      <w:tr w:rsidR="003C59CF" w:rsidRPr="00CE7371" w:rsidTr="00AD07D3">
        <w:tc>
          <w:tcPr>
            <w:tcW w:w="536" w:type="dxa"/>
            <w:tcBorders>
              <w:top w:val="nil"/>
              <w:left w:val="nil"/>
              <w:bottom w:val="nil"/>
              <w:right w:val="nil"/>
            </w:tcBorders>
            <w:shd w:val="clear" w:color="auto" w:fill="auto"/>
          </w:tcPr>
          <w:p w:rsidR="003C59CF" w:rsidRPr="00675BBB" w:rsidRDefault="003C59CF" w:rsidP="003C59CF">
            <w:pPr>
              <w:tabs>
                <w:tab w:val="left" w:pos="-720"/>
                <w:tab w:val="left" w:pos="1296"/>
                <w:tab w:val="left" w:pos="9792"/>
              </w:tabs>
              <w:suppressAutoHyphens/>
              <w:rPr>
                <w:rFonts w:ascii="Open Sans" w:hAnsi="Open Sans" w:cs="Open Sans"/>
                <w:b/>
                <w:bCs/>
                <w:spacing w:val="-3"/>
                <w:sz w:val="16"/>
                <w:szCs w:val="16"/>
              </w:rPr>
            </w:pPr>
          </w:p>
        </w:tc>
        <w:tc>
          <w:tcPr>
            <w:tcW w:w="9526" w:type="dxa"/>
            <w:gridSpan w:val="10"/>
            <w:tcBorders>
              <w:top w:val="nil"/>
              <w:left w:val="nil"/>
              <w:bottom w:val="nil"/>
              <w:right w:val="nil"/>
            </w:tcBorders>
            <w:shd w:val="clear" w:color="auto" w:fill="auto"/>
          </w:tcPr>
          <w:p w:rsidR="003C59CF" w:rsidRPr="00675BBB" w:rsidRDefault="003C59CF" w:rsidP="003C59CF">
            <w:pPr>
              <w:tabs>
                <w:tab w:val="left" w:pos="-720"/>
                <w:tab w:val="left" w:pos="1296"/>
                <w:tab w:val="left" w:pos="9792"/>
              </w:tabs>
              <w:suppressAutoHyphens/>
              <w:rPr>
                <w:rFonts w:ascii="Open Sans" w:hAnsi="Open Sans" w:cs="Open Sans"/>
                <w:b/>
                <w:bCs/>
                <w:spacing w:val="-3"/>
                <w:sz w:val="16"/>
                <w:szCs w:val="16"/>
              </w:rPr>
            </w:pPr>
          </w:p>
        </w:tc>
        <w:tc>
          <w:tcPr>
            <w:tcW w:w="846" w:type="dxa"/>
            <w:tcBorders>
              <w:top w:val="nil"/>
              <w:left w:val="nil"/>
              <w:bottom w:val="nil"/>
              <w:right w:val="nil"/>
            </w:tcBorders>
            <w:shd w:val="clear" w:color="auto" w:fill="auto"/>
          </w:tcPr>
          <w:p w:rsidR="003C59CF" w:rsidRPr="00675BBB" w:rsidRDefault="003C59CF" w:rsidP="003C59CF">
            <w:pPr>
              <w:tabs>
                <w:tab w:val="left" w:pos="-720"/>
                <w:tab w:val="left" w:pos="1296"/>
                <w:tab w:val="left" w:pos="9792"/>
              </w:tabs>
              <w:suppressAutoHyphens/>
              <w:rPr>
                <w:rFonts w:ascii="Open Sans" w:hAnsi="Open Sans" w:cs="Open Sans"/>
                <w:b/>
                <w:bCs/>
                <w:spacing w:val="-3"/>
                <w:sz w:val="16"/>
                <w:szCs w:val="16"/>
              </w:rPr>
            </w:pPr>
          </w:p>
        </w:tc>
      </w:tr>
      <w:tr w:rsidR="003C59CF" w:rsidRPr="00CE7371" w:rsidTr="00AD07D3">
        <w:tc>
          <w:tcPr>
            <w:tcW w:w="536" w:type="dxa"/>
            <w:tcBorders>
              <w:top w:val="nil"/>
              <w:left w:val="nil"/>
              <w:bottom w:val="nil"/>
              <w:right w:val="nil"/>
            </w:tcBorders>
            <w:shd w:val="clear" w:color="auto" w:fill="auto"/>
          </w:tcPr>
          <w:p w:rsidR="003C59CF" w:rsidRPr="005826CD" w:rsidRDefault="003C59CF" w:rsidP="003C59CF">
            <w:pPr>
              <w:tabs>
                <w:tab w:val="left" w:pos="-720"/>
                <w:tab w:val="left" w:pos="1296"/>
                <w:tab w:val="left" w:pos="9792"/>
              </w:tabs>
              <w:suppressAutoHyphens/>
              <w:rPr>
                <w:rFonts w:ascii="Open Sans" w:hAnsi="Open Sans" w:cs="Open Sans"/>
                <w:b/>
                <w:bCs/>
                <w:spacing w:val="-3"/>
                <w:sz w:val="24"/>
                <w:szCs w:val="24"/>
              </w:rPr>
            </w:pPr>
            <w:r w:rsidRPr="005826CD">
              <w:rPr>
                <w:rFonts w:ascii="Open Sans" w:hAnsi="Open Sans" w:cs="Open Sans"/>
                <w:b/>
                <w:bCs/>
                <w:spacing w:val="-3"/>
                <w:sz w:val="24"/>
                <w:szCs w:val="24"/>
              </w:rPr>
              <w:t>C.</w:t>
            </w:r>
          </w:p>
        </w:tc>
        <w:tc>
          <w:tcPr>
            <w:tcW w:w="10372" w:type="dxa"/>
            <w:gridSpan w:val="11"/>
            <w:tcBorders>
              <w:top w:val="nil"/>
              <w:left w:val="nil"/>
              <w:bottom w:val="nil"/>
              <w:right w:val="nil"/>
            </w:tcBorders>
            <w:shd w:val="clear" w:color="auto" w:fill="auto"/>
          </w:tcPr>
          <w:p w:rsidR="003C59CF" w:rsidRPr="005826CD" w:rsidRDefault="00A661EA" w:rsidP="003C59CF">
            <w:pPr>
              <w:tabs>
                <w:tab w:val="left" w:pos="-720"/>
                <w:tab w:val="left" w:pos="1296"/>
                <w:tab w:val="left" w:pos="9792"/>
              </w:tabs>
              <w:suppressAutoHyphens/>
              <w:rPr>
                <w:rFonts w:ascii="Open Sans" w:hAnsi="Open Sans" w:cs="Open Sans"/>
                <w:b/>
                <w:bCs/>
                <w:spacing w:val="-3"/>
                <w:sz w:val="24"/>
                <w:szCs w:val="24"/>
              </w:rPr>
            </w:pPr>
            <w:r>
              <w:rPr>
                <w:rFonts w:ascii="Open Sans" w:hAnsi="Open Sans" w:cs="Open Sans"/>
                <w:b/>
                <w:bCs/>
                <w:spacing w:val="-3"/>
                <w:sz w:val="24"/>
                <w:szCs w:val="24"/>
              </w:rPr>
              <w:t>ACTION ITEMS</w:t>
            </w:r>
          </w:p>
        </w:tc>
      </w:tr>
      <w:tr w:rsidR="004C4CA8" w:rsidRPr="00CE7371" w:rsidTr="00430872">
        <w:tc>
          <w:tcPr>
            <w:tcW w:w="536" w:type="dxa"/>
            <w:tcBorders>
              <w:top w:val="nil"/>
              <w:left w:val="nil"/>
              <w:bottom w:val="nil"/>
              <w:right w:val="nil"/>
            </w:tcBorders>
            <w:shd w:val="clear" w:color="auto" w:fill="auto"/>
          </w:tcPr>
          <w:p w:rsidR="004C4CA8" w:rsidRPr="005826CD" w:rsidRDefault="004C4CA8" w:rsidP="003C59CF">
            <w:pPr>
              <w:tabs>
                <w:tab w:val="left" w:pos="-720"/>
                <w:tab w:val="left" w:pos="1296"/>
                <w:tab w:val="left" w:pos="9792"/>
              </w:tabs>
              <w:suppressAutoHyphens/>
              <w:rPr>
                <w:rFonts w:ascii="Open Sans" w:hAnsi="Open Sans" w:cs="Open Sans"/>
                <w:b/>
                <w:bCs/>
                <w:spacing w:val="-3"/>
                <w:sz w:val="24"/>
                <w:szCs w:val="24"/>
              </w:rPr>
            </w:pPr>
          </w:p>
        </w:tc>
        <w:tc>
          <w:tcPr>
            <w:tcW w:w="448" w:type="dxa"/>
            <w:tcBorders>
              <w:top w:val="nil"/>
              <w:left w:val="nil"/>
              <w:bottom w:val="nil"/>
              <w:right w:val="nil"/>
            </w:tcBorders>
            <w:shd w:val="clear" w:color="auto" w:fill="auto"/>
          </w:tcPr>
          <w:p w:rsidR="004C4CA8" w:rsidRPr="005826CD" w:rsidRDefault="004C4CA8" w:rsidP="003C59CF">
            <w:pPr>
              <w:tabs>
                <w:tab w:val="left" w:pos="-720"/>
                <w:tab w:val="left" w:pos="1296"/>
                <w:tab w:val="left" w:pos="9792"/>
              </w:tabs>
              <w:suppressAutoHyphens/>
              <w:rPr>
                <w:rFonts w:ascii="Open Sans" w:hAnsi="Open Sans" w:cs="Open Sans"/>
                <w:bCs/>
                <w:spacing w:val="-3"/>
                <w:sz w:val="24"/>
                <w:szCs w:val="24"/>
              </w:rPr>
            </w:pPr>
            <w:r>
              <w:rPr>
                <w:rFonts w:ascii="Open Sans" w:hAnsi="Open Sans" w:cs="Open Sans"/>
                <w:bCs/>
                <w:spacing w:val="-3"/>
                <w:sz w:val="24"/>
                <w:szCs w:val="24"/>
              </w:rPr>
              <w:t>1.</w:t>
            </w:r>
          </w:p>
        </w:tc>
        <w:tc>
          <w:tcPr>
            <w:tcW w:w="9078" w:type="dxa"/>
            <w:gridSpan w:val="9"/>
            <w:tcBorders>
              <w:top w:val="nil"/>
              <w:left w:val="nil"/>
              <w:bottom w:val="nil"/>
              <w:right w:val="nil"/>
            </w:tcBorders>
            <w:shd w:val="clear" w:color="auto" w:fill="auto"/>
          </w:tcPr>
          <w:p w:rsidR="004C4CA8" w:rsidRPr="005826CD" w:rsidRDefault="002B6D46" w:rsidP="0051614C">
            <w:pPr>
              <w:tabs>
                <w:tab w:val="left" w:pos="-720"/>
                <w:tab w:val="left" w:pos="1296"/>
                <w:tab w:val="left" w:pos="9792"/>
              </w:tabs>
              <w:suppressAutoHyphens/>
              <w:jc w:val="both"/>
              <w:rPr>
                <w:rFonts w:ascii="Open Sans" w:hAnsi="Open Sans" w:cs="Open Sans"/>
                <w:bCs/>
                <w:spacing w:val="-3"/>
                <w:sz w:val="24"/>
                <w:szCs w:val="24"/>
              </w:rPr>
            </w:pPr>
            <w:r>
              <w:rPr>
                <w:rFonts w:ascii="Open Sans" w:hAnsi="Open Sans" w:cs="Open Sans"/>
                <w:bCs/>
                <w:spacing w:val="-3"/>
                <w:sz w:val="24"/>
                <w:szCs w:val="24"/>
              </w:rPr>
              <w:t>Authorize the General Manager to execute and deliver all documents and instruments reasonably necessary to close the sale of Tax Lots R322686 and R322687 for $325,000.</w:t>
            </w:r>
          </w:p>
        </w:tc>
        <w:tc>
          <w:tcPr>
            <w:tcW w:w="846" w:type="dxa"/>
            <w:tcBorders>
              <w:top w:val="nil"/>
              <w:left w:val="nil"/>
              <w:bottom w:val="nil"/>
              <w:right w:val="nil"/>
            </w:tcBorders>
            <w:shd w:val="clear" w:color="auto" w:fill="auto"/>
          </w:tcPr>
          <w:p w:rsidR="00766228" w:rsidRPr="00766228" w:rsidRDefault="00766228" w:rsidP="003C59CF">
            <w:pPr>
              <w:tabs>
                <w:tab w:val="left" w:pos="-720"/>
                <w:tab w:val="left" w:pos="1296"/>
                <w:tab w:val="left" w:pos="9792"/>
              </w:tabs>
              <w:suppressAutoHyphens/>
              <w:rPr>
                <w:rFonts w:ascii="Open Sans" w:hAnsi="Open Sans" w:cs="Open Sans"/>
                <w:b/>
                <w:bCs/>
                <w:spacing w:val="-3"/>
                <w:sz w:val="24"/>
                <w:szCs w:val="24"/>
              </w:rPr>
            </w:pPr>
          </w:p>
        </w:tc>
      </w:tr>
      <w:tr w:rsidR="004C4CA8" w:rsidRPr="00CE7371" w:rsidTr="00AD07D3">
        <w:tc>
          <w:tcPr>
            <w:tcW w:w="536"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
                <w:bCs/>
                <w:spacing w:val="-3"/>
                <w:sz w:val="16"/>
                <w:szCs w:val="16"/>
              </w:rPr>
            </w:pPr>
          </w:p>
        </w:tc>
        <w:tc>
          <w:tcPr>
            <w:tcW w:w="448"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c>
          <w:tcPr>
            <w:tcW w:w="1248"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c>
          <w:tcPr>
            <w:tcW w:w="963"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c>
          <w:tcPr>
            <w:tcW w:w="965"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c>
          <w:tcPr>
            <w:tcW w:w="963"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c>
          <w:tcPr>
            <w:tcW w:w="963"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c>
          <w:tcPr>
            <w:tcW w:w="963"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c>
          <w:tcPr>
            <w:tcW w:w="963"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c>
          <w:tcPr>
            <w:tcW w:w="963"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c>
          <w:tcPr>
            <w:tcW w:w="1087"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c>
          <w:tcPr>
            <w:tcW w:w="846" w:type="dxa"/>
            <w:tcBorders>
              <w:top w:val="nil"/>
              <w:left w:val="nil"/>
              <w:bottom w:val="nil"/>
              <w:right w:val="nil"/>
            </w:tcBorders>
            <w:shd w:val="clear" w:color="auto" w:fill="auto"/>
          </w:tcPr>
          <w:p w:rsidR="004C4CA8" w:rsidRPr="00675BBB" w:rsidRDefault="004C4CA8" w:rsidP="003C59CF">
            <w:pPr>
              <w:tabs>
                <w:tab w:val="left" w:pos="-720"/>
                <w:tab w:val="left" w:pos="1296"/>
                <w:tab w:val="left" w:pos="9792"/>
              </w:tabs>
              <w:suppressAutoHyphens/>
              <w:rPr>
                <w:rFonts w:ascii="Open Sans" w:hAnsi="Open Sans" w:cs="Open Sans"/>
                <w:bCs/>
                <w:spacing w:val="-3"/>
                <w:sz w:val="16"/>
                <w:szCs w:val="16"/>
              </w:rPr>
            </w:pPr>
          </w:p>
        </w:tc>
      </w:tr>
      <w:tr w:rsidR="009E37A9" w:rsidRPr="00227FA9" w:rsidTr="00AD07D3">
        <w:trPr>
          <w:trHeight w:val="153"/>
        </w:trPr>
        <w:tc>
          <w:tcPr>
            <w:tcW w:w="536" w:type="dxa"/>
            <w:tcBorders>
              <w:top w:val="nil"/>
              <w:left w:val="nil"/>
              <w:bottom w:val="nil"/>
              <w:right w:val="nil"/>
            </w:tcBorders>
            <w:shd w:val="clear" w:color="auto" w:fill="auto"/>
          </w:tcPr>
          <w:p w:rsidR="009E37A9" w:rsidRPr="00675BBB" w:rsidRDefault="009E37A9" w:rsidP="009E37A9">
            <w:pPr>
              <w:tabs>
                <w:tab w:val="left" w:pos="-720"/>
                <w:tab w:val="left" w:pos="1296"/>
                <w:tab w:val="left" w:pos="9792"/>
              </w:tabs>
              <w:suppressAutoHyphens/>
              <w:rPr>
                <w:rFonts w:ascii="Open Sans" w:hAnsi="Open Sans" w:cs="Open Sans"/>
                <w:b/>
                <w:bCs/>
                <w:spacing w:val="-3"/>
                <w:sz w:val="16"/>
                <w:szCs w:val="16"/>
              </w:rPr>
            </w:pPr>
          </w:p>
        </w:tc>
        <w:tc>
          <w:tcPr>
            <w:tcW w:w="448" w:type="dxa"/>
            <w:tcBorders>
              <w:top w:val="nil"/>
              <w:left w:val="nil"/>
              <w:bottom w:val="nil"/>
              <w:right w:val="nil"/>
            </w:tcBorders>
            <w:shd w:val="clear" w:color="auto" w:fill="auto"/>
          </w:tcPr>
          <w:p w:rsidR="009E37A9" w:rsidRPr="00675BBB" w:rsidRDefault="009E37A9" w:rsidP="009E37A9">
            <w:pPr>
              <w:tabs>
                <w:tab w:val="left" w:pos="0"/>
                <w:tab w:val="left" w:pos="1296"/>
                <w:tab w:val="left" w:pos="1890"/>
                <w:tab w:val="left" w:pos="2448"/>
                <w:tab w:val="left" w:pos="3024"/>
                <w:tab w:val="left" w:pos="3600"/>
              </w:tabs>
              <w:suppressAutoHyphens/>
              <w:jc w:val="both"/>
              <w:rPr>
                <w:rFonts w:ascii="Open Sans" w:hAnsi="Open Sans" w:cs="Open Sans"/>
                <w:spacing w:val="-3"/>
                <w:sz w:val="16"/>
                <w:szCs w:val="16"/>
              </w:rPr>
            </w:pPr>
          </w:p>
        </w:tc>
        <w:tc>
          <w:tcPr>
            <w:tcW w:w="9078" w:type="dxa"/>
            <w:gridSpan w:val="9"/>
            <w:tcBorders>
              <w:top w:val="nil"/>
              <w:left w:val="nil"/>
              <w:bottom w:val="nil"/>
              <w:right w:val="nil"/>
            </w:tcBorders>
            <w:shd w:val="clear" w:color="auto" w:fill="auto"/>
          </w:tcPr>
          <w:p w:rsidR="009E37A9" w:rsidRPr="00675BBB" w:rsidRDefault="009E37A9" w:rsidP="009E37A9">
            <w:pPr>
              <w:tabs>
                <w:tab w:val="left" w:pos="-720"/>
                <w:tab w:val="left" w:pos="1296"/>
                <w:tab w:val="left" w:pos="9792"/>
              </w:tabs>
              <w:suppressAutoHyphens/>
              <w:rPr>
                <w:rFonts w:ascii="Open Sans" w:hAnsi="Open Sans" w:cs="Open Sans"/>
                <w:spacing w:val="-3"/>
                <w:sz w:val="16"/>
                <w:szCs w:val="16"/>
              </w:rPr>
            </w:pPr>
          </w:p>
        </w:tc>
        <w:tc>
          <w:tcPr>
            <w:tcW w:w="846" w:type="dxa"/>
            <w:tcBorders>
              <w:top w:val="nil"/>
              <w:left w:val="nil"/>
              <w:bottom w:val="nil"/>
              <w:right w:val="nil"/>
            </w:tcBorders>
            <w:shd w:val="clear" w:color="auto" w:fill="auto"/>
          </w:tcPr>
          <w:p w:rsidR="009E37A9" w:rsidRPr="00675BBB" w:rsidRDefault="009E37A9" w:rsidP="009E37A9">
            <w:pPr>
              <w:tabs>
                <w:tab w:val="left" w:pos="-720"/>
                <w:tab w:val="left" w:pos="1296"/>
                <w:tab w:val="left" w:pos="9792"/>
              </w:tabs>
              <w:suppressAutoHyphens/>
              <w:rPr>
                <w:rFonts w:ascii="Open Sans" w:hAnsi="Open Sans" w:cs="Open Sans"/>
                <w:b/>
                <w:bCs/>
                <w:spacing w:val="-3"/>
                <w:sz w:val="16"/>
                <w:szCs w:val="16"/>
                <w:u w:val="single"/>
              </w:rPr>
            </w:pPr>
          </w:p>
        </w:tc>
      </w:tr>
      <w:tr w:rsidR="009E37A9" w:rsidRPr="00227FA9" w:rsidTr="00AD07D3">
        <w:tc>
          <w:tcPr>
            <w:tcW w:w="536" w:type="dxa"/>
            <w:tcBorders>
              <w:top w:val="nil"/>
              <w:left w:val="nil"/>
              <w:bottom w:val="nil"/>
              <w:right w:val="nil"/>
            </w:tcBorders>
            <w:shd w:val="clear" w:color="auto" w:fill="auto"/>
          </w:tcPr>
          <w:p w:rsidR="009E37A9" w:rsidRPr="005826CD" w:rsidRDefault="00A661EA" w:rsidP="009E37A9">
            <w:pPr>
              <w:tabs>
                <w:tab w:val="left" w:pos="-720"/>
                <w:tab w:val="left" w:pos="1296"/>
                <w:tab w:val="left" w:pos="9792"/>
              </w:tabs>
              <w:suppressAutoHyphens/>
              <w:rPr>
                <w:rFonts w:ascii="Open Sans" w:hAnsi="Open Sans" w:cs="Open Sans"/>
                <w:b/>
                <w:bCs/>
                <w:spacing w:val="-3"/>
                <w:sz w:val="24"/>
                <w:szCs w:val="24"/>
                <w:highlight w:val="yellow"/>
              </w:rPr>
            </w:pPr>
            <w:r>
              <w:rPr>
                <w:rFonts w:ascii="Open Sans" w:hAnsi="Open Sans" w:cs="Open Sans"/>
                <w:b/>
                <w:bCs/>
                <w:spacing w:val="-3"/>
                <w:sz w:val="24"/>
                <w:szCs w:val="24"/>
              </w:rPr>
              <w:t>D</w:t>
            </w:r>
            <w:r w:rsidR="009E37A9">
              <w:rPr>
                <w:rFonts w:ascii="Open Sans" w:hAnsi="Open Sans" w:cs="Open Sans"/>
                <w:b/>
                <w:bCs/>
                <w:spacing w:val="-3"/>
                <w:sz w:val="24"/>
                <w:szCs w:val="24"/>
              </w:rPr>
              <w:t>.</w:t>
            </w:r>
          </w:p>
        </w:tc>
        <w:tc>
          <w:tcPr>
            <w:tcW w:w="10372" w:type="dxa"/>
            <w:gridSpan w:val="11"/>
            <w:tcBorders>
              <w:top w:val="nil"/>
              <w:left w:val="nil"/>
              <w:bottom w:val="nil"/>
              <w:right w:val="nil"/>
            </w:tcBorders>
            <w:shd w:val="clear" w:color="auto" w:fill="auto"/>
          </w:tcPr>
          <w:p w:rsidR="009E37A9" w:rsidRPr="005826CD" w:rsidRDefault="009E37A9" w:rsidP="009E37A9">
            <w:pPr>
              <w:tabs>
                <w:tab w:val="left" w:pos="-720"/>
                <w:tab w:val="left" w:pos="1296"/>
                <w:tab w:val="left" w:pos="9792"/>
              </w:tabs>
              <w:suppressAutoHyphens/>
              <w:rPr>
                <w:rFonts w:ascii="Open Sans" w:hAnsi="Open Sans" w:cs="Open Sans"/>
                <w:b/>
                <w:bCs/>
                <w:spacing w:val="-3"/>
                <w:sz w:val="24"/>
                <w:szCs w:val="24"/>
              </w:rPr>
            </w:pPr>
            <w:r w:rsidRPr="005826CD">
              <w:rPr>
                <w:rFonts w:ascii="Open Sans" w:hAnsi="Open Sans" w:cs="Open Sans"/>
                <w:b/>
                <w:bCs/>
                <w:spacing w:val="-3"/>
                <w:sz w:val="24"/>
                <w:szCs w:val="24"/>
              </w:rPr>
              <w:t xml:space="preserve">ADJOURN </w:t>
            </w:r>
            <w:r w:rsidR="00A661EA">
              <w:rPr>
                <w:rFonts w:ascii="Open Sans" w:hAnsi="Open Sans" w:cs="Open Sans"/>
                <w:b/>
                <w:bCs/>
                <w:spacing w:val="-3"/>
                <w:sz w:val="24"/>
                <w:szCs w:val="24"/>
              </w:rPr>
              <w:t xml:space="preserve">SPECIAL </w:t>
            </w:r>
            <w:r w:rsidRPr="005826CD">
              <w:rPr>
                <w:rFonts w:ascii="Open Sans" w:hAnsi="Open Sans" w:cs="Open Sans"/>
                <w:b/>
                <w:bCs/>
                <w:spacing w:val="-3"/>
                <w:sz w:val="24"/>
                <w:szCs w:val="24"/>
              </w:rPr>
              <w:t>BOARD MEETING</w:t>
            </w:r>
          </w:p>
        </w:tc>
      </w:tr>
    </w:tbl>
    <w:p w:rsidR="00F925E4" w:rsidRDefault="00F925E4" w:rsidP="004614FD">
      <w:pPr>
        <w:rPr>
          <w:rFonts w:ascii="Open Sans" w:hAnsi="Open Sans" w:cs="Open Sans"/>
          <w:sz w:val="24"/>
          <w:szCs w:val="24"/>
        </w:rPr>
      </w:pPr>
    </w:p>
    <w:sectPr w:rsidR="00F925E4" w:rsidSect="004614FD">
      <w:headerReference w:type="default" r:id="rId9"/>
      <w:footerReference w:type="default" r:id="rId10"/>
      <w:headerReference w:type="first" r:id="rId11"/>
      <w:pgSz w:w="12240" w:h="15840"/>
      <w:pgMar w:top="1440" w:right="720" w:bottom="720" w:left="720" w:header="720" w:footer="34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15C" w:rsidRDefault="00E9415C">
      <w:r>
        <w:separator/>
      </w:r>
    </w:p>
  </w:endnote>
  <w:endnote w:type="continuationSeparator" w:id="0">
    <w:p w:rsidR="00E9415C" w:rsidRDefault="00E9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89F" w:rsidRDefault="009E289F"/>
  <w:tbl>
    <w:tblPr>
      <w:tblW w:w="11016" w:type="dxa"/>
      <w:tblLook w:val="01E0" w:firstRow="1" w:lastRow="1" w:firstColumn="1" w:lastColumn="1" w:noHBand="0" w:noVBand="0"/>
    </w:tblPr>
    <w:tblGrid>
      <w:gridCol w:w="11016"/>
    </w:tblGrid>
    <w:tr w:rsidR="00C44266" w:rsidRPr="00F925E4" w:rsidTr="009E289F">
      <w:trPr>
        <w:trHeight w:val="949"/>
      </w:trPr>
      <w:tc>
        <w:tcPr>
          <w:tcW w:w="11016" w:type="dxa"/>
          <w:tcBorders>
            <w:top w:val="single" w:sz="4" w:space="0" w:color="auto"/>
          </w:tcBorders>
          <w:shd w:val="clear" w:color="auto" w:fill="F2F2F2" w:themeFill="background1" w:themeFillShade="F2"/>
          <w:vAlign w:val="center"/>
        </w:tcPr>
        <w:p w:rsidR="009E289F" w:rsidRPr="00BE02C4" w:rsidRDefault="009E289F" w:rsidP="00456071">
          <w:pPr>
            <w:tabs>
              <w:tab w:val="left" w:pos="0"/>
              <w:tab w:val="left" w:pos="1296"/>
              <w:tab w:val="left" w:pos="1872"/>
              <w:tab w:val="left" w:pos="2448"/>
              <w:tab w:val="left" w:pos="3024"/>
              <w:tab w:val="left" w:pos="3600"/>
            </w:tabs>
            <w:suppressAutoHyphens/>
            <w:jc w:val="center"/>
            <w:rPr>
              <w:rFonts w:ascii="Open Sans" w:hAnsi="Open Sans" w:cs="Open Sans"/>
              <w:b/>
              <w:bCs/>
              <w:sz w:val="20"/>
              <w:u w:val="single"/>
            </w:rPr>
          </w:pPr>
        </w:p>
        <w:p w:rsidR="00C44266" w:rsidRPr="00BE02C4" w:rsidRDefault="00C44266" w:rsidP="00456071">
          <w:pPr>
            <w:tabs>
              <w:tab w:val="left" w:pos="0"/>
              <w:tab w:val="left" w:pos="1296"/>
              <w:tab w:val="left" w:pos="1872"/>
              <w:tab w:val="left" w:pos="2448"/>
              <w:tab w:val="left" w:pos="3024"/>
              <w:tab w:val="left" w:pos="3600"/>
            </w:tabs>
            <w:suppressAutoHyphens/>
            <w:jc w:val="center"/>
            <w:rPr>
              <w:rFonts w:ascii="Open Sans" w:hAnsi="Open Sans" w:cs="Open Sans"/>
              <w:b/>
              <w:bCs/>
              <w:spacing w:val="-3"/>
              <w:sz w:val="20"/>
            </w:rPr>
          </w:pPr>
          <w:r w:rsidRPr="00BE02C4">
            <w:rPr>
              <w:rFonts w:ascii="Open Sans" w:hAnsi="Open Sans" w:cs="Open Sans"/>
              <w:b/>
              <w:bCs/>
              <w:sz w:val="20"/>
              <w:u w:val="single"/>
            </w:rPr>
            <w:t>Next Regular Board Meeting Date</w:t>
          </w:r>
          <w:r w:rsidRPr="00BE02C4">
            <w:rPr>
              <w:rFonts w:ascii="Open Sans" w:hAnsi="Open Sans" w:cs="Open Sans"/>
              <w:b/>
              <w:bCs/>
              <w:sz w:val="20"/>
            </w:rPr>
            <w:t xml:space="preserve">:   </w:t>
          </w:r>
          <w:r w:rsidRPr="00BE02C4">
            <w:rPr>
              <w:rFonts w:ascii="Open Sans" w:hAnsi="Open Sans" w:cs="Open Sans"/>
              <w:b/>
              <w:bCs/>
              <w:spacing w:val="-3"/>
              <w:sz w:val="20"/>
            </w:rPr>
            <w:t xml:space="preserve">Thursday, </w:t>
          </w:r>
          <w:r w:rsidR="00AD07D3">
            <w:rPr>
              <w:rFonts w:ascii="Open Sans" w:hAnsi="Open Sans" w:cs="Open Sans"/>
              <w:b/>
              <w:bCs/>
              <w:spacing w:val="-3"/>
              <w:sz w:val="20"/>
            </w:rPr>
            <w:t>September 24</w:t>
          </w:r>
          <w:r w:rsidR="00D000DA">
            <w:rPr>
              <w:rFonts w:ascii="Open Sans" w:hAnsi="Open Sans" w:cs="Open Sans"/>
              <w:b/>
              <w:bCs/>
              <w:spacing w:val="-3"/>
              <w:sz w:val="20"/>
            </w:rPr>
            <w:t>, 2020</w:t>
          </w:r>
        </w:p>
        <w:p w:rsidR="00C44266" w:rsidRPr="00BE02C4" w:rsidRDefault="00C44266" w:rsidP="00456071">
          <w:pPr>
            <w:tabs>
              <w:tab w:val="left" w:pos="0"/>
              <w:tab w:val="left" w:pos="1296"/>
              <w:tab w:val="left" w:pos="1872"/>
              <w:tab w:val="left" w:pos="2448"/>
              <w:tab w:val="left" w:pos="3024"/>
              <w:tab w:val="left" w:pos="3600"/>
            </w:tabs>
            <w:suppressAutoHyphens/>
            <w:jc w:val="center"/>
            <w:rPr>
              <w:rFonts w:ascii="Open Sans" w:hAnsi="Open Sans" w:cs="Open Sans"/>
              <w:b/>
              <w:bCs/>
              <w:spacing w:val="-3"/>
              <w:sz w:val="8"/>
              <w:szCs w:val="8"/>
            </w:rPr>
          </w:pPr>
        </w:p>
        <w:p w:rsidR="00BE02C4" w:rsidRPr="00BE02C4" w:rsidRDefault="00BE02C4" w:rsidP="00BE02C4">
          <w:pPr>
            <w:tabs>
              <w:tab w:val="left" w:pos="0"/>
              <w:tab w:val="left" w:pos="1296"/>
              <w:tab w:val="left" w:pos="1872"/>
              <w:tab w:val="left" w:pos="3024"/>
              <w:tab w:val="left" w:pos="3600"/>
              <w:tab w:val="right" w:leader="dot" w:pos="10620"/>
            </w:tabs>
            <w:suppressAutoHyphens/>
            <w:jc w:val="both"/>
            <w:rPr>
              <w:rFonts w:ascii="Open Sans" w:hAnsi="Open Sans" w:cs="Open Sans"/>
              <w:bCs/>
              <w:sz w:val="20"/>
            </w:rPr>
          </w:pPr>
          <w:r w:rsidRPr="00BE02C4">
            <w:rPr>
              <w:rFonts w:ascii="Open Sans" w:hAnsi="Open Sans" w:cs="Open Sans"/>
              <w:bCs/>
              <w:sz w:val="20"/>
            </w:rPr>
            <w:t>This is an open and public meeting in a place that is ADA accessible. With 48 hours of notice, auxiliary hearing aids and services, and alternate formats are available to individuals with limited English proficiency. Requests can be made directly to the Clerk of the Board by phone at 503-588-2424 or with the assistance of TTY: Oregon Relay Services at 1-800-735-2900 (or 711).  Cherriots administration office hours are Monday-Friday from 8:00 AM to 5:00 PM.</w:t>
          </w:r>
        </w:p>
        <w:p w:rsidR="00BE02C4" w:rsidRPr="00BE02C4" w:rsidRDefault="00BE02C4" w:rsidP="00BE02C4">
          <w:pPr>
            <w:tabs>
              <w:tab w:val="left" w:pos="0"/>
              <w:tab w:val="left" w:pos="1296"/>
              <w:tab w:val="left" w:pos="1872"/>
              <w:tab w:val="left" w:pos="3024"/>
              <w:tab w:val="left" w:pos="3600"/>
              <w:tab w:val="right" w:leader="dot" w:pos="10620"/>
            </w:tabs>
            <w:suppressAutoHyphens/>
            <w:jc w:val="both"/>
            <w:rPr>
              <w:rFonts w:ascii="Open Sans" w:hAnsi="Open Sans" w:cs="Open Sans"/>
              <w:bCs/>
              <w:sz w:val="8"/>
              <w:szCs w:val="8"/>
            </w:rPr>
          </w:pPr>
        </w:p>
        <w:p w:rsidR="00C17A59" w:rsidRPr="00BE02C4" w:rsidRDefault="00BE02C4" w:rsidP="00BE02C4">
          <w:pPr>
            <w:tabs>
              <w:tab w:val="left" w:pos="0"/>
              <w:tab w:val="left" w:pos="1296"/>
              <w:tab w:val="left" w:pos="1872"/>
              <w:tab w:val="left" w:pos="3024"/>
              <w:tab w:val="left" w:pos="3600"/>
              <w:tab w:val="right" w:leader="dot" w:pos="10620"/>
            </w:tabs>
            <w:suppressAutoHyphens/>
            <w:jc w:val="both"/>
            <w:rPr>
              <w:rFonts w:ascii="Open Sans" w:hAnsi="Open Sans" w:cs="Open Sans"/>
              <w:bCs/>
              <w:sz w:val="20"/>
            </w:rPr>
          </w:pPr>
          <w:r w:rsidRPr="00BE02C4">
            <w:rPr>
              <w:rFonts w:ascii="Open Sans" w:hAnsi="Open Sans" w:cs="Open Sans"/>
              <w:bCs/>
              <w:sz w:val="20"/>
            </w:rPr>
            <w:t xml:space="preserve">For an electronic copy of the Board’s agenda packet, go to www.cherriots.org/board.  </w:t>
          </w:r>
        </w:p>
        <w:p w:rsidR="00BE02C4" w:rsidRPr="00BE02C4" w:rsidRDefault="00BE02C4" w:rsidP="00BE02C4">
          <w:pPr>
            <w:tabs>
              <w:tab w:val="left" w:pos="0"/>
              <w:tab w:val="left" w:pos="1296"/>
              <w:tab w:val="left" w:pos="1872"/>
              <w:tab w:val="left" w:pos="3024"/>
              <w:tab w:val="left" w:pos="3600"/>
              <w:tab w:val="right" w:leader="dot" w:pos="10620"/>
            </w:tabs>
            <w:suppressAutoHyphens/>
            <w:jc w:val="both"/>
            <w:rPr>
              <w:rFonts w:ascii="Open Sans" w:hAnsi="Open Sans" w:cs="Open Sans"/>
              <w:bCs/>
              <w:sz w:val="16"/>
              <w:szCs w:val="16"/>
            </w:rPr>
          </w:pPr>
        </w:p>
        <w:p w:rsidR="00BE02C4" w:rsidRPr="00BE02C4" w:rsidRDefault="00BE02C4" w:rsidP="00BE02C4">
          <w:pPr>
            <w:tabs>
              <w:tab w:val="left" w:pos="0"/>
              <w:tab w:val="left" w:pos="1296"/>
              <w:tab w:val="left" w:pos="1872"/>
              <w:tab w:val="left" w:pos="3024"/>
              <w:tab w:val="left" w:pos="3600"/>
              <w:tab w:val="right" w:leader="dot" w:pos="10620"/>
            </w:tabs>
            <w:suppressAutoHyphens/>
            <w:jc w:val="both"/>
            <w:rPr>
              <w:rFonts w:ascii="Open Sans" w:hAnsi="Open Sans" w:cs="Open Sans"/>
              <w:bCs/>
              <w:sz w:val="20"/>
            </w:rPr>
          </w:pPr>
          <w:proofErr w:type="spellStart"/>
          <w:r w:rsidRPr="00BE02C4">
            <w:rPr>
              <w:rFonts w:ascii="Open Sans" w:hAnsi="Open Sans" w:cs="Open Sans"/>
              <w:bCs/>
              <w:sz w:val="20"/>
            </w:rPr>
            <w:t>Esta</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es</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una</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reunión</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pública</w:t>
          </w:r>
          <w:proofErr w:type="spellEnd"/>
          <w:r w:rsidRPr="00BE02C4">
            <w:rPr>
              <w:rFonts w:ascii="Open Sans" w:hAnsi="Open Sans" w:cs="Open Sans"/>
              <w:bCs/>
              <w:sz w:val="20"/>
            </w:rPr>
            <w:t xml:space="preserve"> y </w:t>
          </w:r>
          <w:proofErr w:type="spellStart"/>
          <w:r w:rsidRPr="00BE02C4">
            <w:rPr>
              <w:rFonts w:ascii="Open Sans" w:hAnsi="Open Sans" w:cs="Open Sans"/>
              <w:bCs/>
              <w:sz w:val="20"/>
            </w:rPr>
            <w:t>abierta</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en</w:t>
          </w:r>
          <w:proofErr w:type="spellEnd"/>
          <w:r w:rsidRPr="00BE02C4">
            <w:rPr>
              <w:rFonts w:ascii="Open Sans" w:hAnsi="Open Sans" w:cs="Open Sans"/>
              <w:bCs/>
              <w:sz w:val="20"/>
            </w:rPr>
            <w:t xml:space="preserve"> un </w:t>
          </w:r>
          <w:proofErr w:type="spellStart"/>
          <w:r w:rsidRPr="00BE02C4">
            <w:rPr>
              <w:rFonts w:ascii="Open Sans" w:hAnsi="Open Sans" w:cs="Open Sans"/>
              <w:bCs/>
              <w:sz w:val="20"/>
            </w:rPr>
            <w:t>lugar</w:t>
          </w:r>
          <w:proofErr w:type="spellEnd"/>
          <w:r w:rsidRPr="00BE02C4">
            <w:rPr>
              <w:rFonts w:ascii="Open Sans" w:hAnsi="Open Sans" w:cs="Open Sans"/>
              <w:bCs/>
              <w:sz w:val="20"/>
            </w:rPr>
            <w:t xml:space="preserve"> al que se </w:t>
          </w:r>
          <w:proofErr w:type="spellStart"/>
          <w:r w:rsidRPr="00BE02C4">
            <w:rPr>
              <w:rFonts w:ascii="Open Sans" w:hAnsi="Open Sans" w:cs="Open Sans"/>
              <w:bCs/>
              <w:sz w:val="20"/>
            </w:rPr>
            <w:t>puede</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acceder</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por</w:t>
          </w:r>
          <w:proofErr w:type="spellEnd"/>
          <w:r w:rsidRPr="00BE02C4">
            <w:rPr>
              <w:rFonts w:ascii="Open Sans" w:hAnsi="Open Sans" w:cs="Open Sans"/>
              <w:bCs/>
              <w:sz w:val="20"/>
            </w:rPr>
            <w:t xml:space="preserve"> ADA. Con 48 horas de </w:t>
          </w:r>
          <w:proofErr w:type="spellStart"/>
          <w:r w:rsidRPr="00BE02C4">
            <w:rPr>
              <w:rFonts w:ascii="Open Sans" w:hAnsi="Open Sans" w:cs="Open Sans"/>
              <w:bCs/>
              <w:sz w:val="20"/>
            </w:rPr>
            <w:t>anticipación</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los</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audífonos</w:t>
          </w:r>
          <w:proofErr w:type="spellEnd"/>
          <w:r w:rsidRPr="00BE02C4">
            <w:rPr>
              <w:rFonts w:ascii="Open Sans" w:hAnsi="Open Sans" w:cs="Open Sans"/>
              <w:bCs/>
              <w:sz w:val="20"/>
            </w:rPr>
            <w:t xml:space="preserve"> y </w:t>
          </w:r>
          <w:proofErr w:type="spellStart"/>
          <w:r w:rsidRPr="00BE02C4">
            <w:rPr>
              <w:rFonts w:ascii="Open Sans" w:hAnsi="Open Sans" w:cs="Open Sans"/>
              <w:bCs/>
              <w:sz w:val="20"/>
            </w:rPr>
            <w:t>servicios</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auxiliares</w:t>
          </w:r>
          <w:proofErr w:type="spellEnd"/>
          <w:r w:rsidRPr="00BE02C4">
            <w:rPr>
              <w:rFonts w:ascii="Open Sans" w:hAnsi="Open Sans" w:cs="Open Sans"/>
              <w:bCs/>
              <w:sz w:val="20"/>
            </w:rPr>
            <w:t xml:space="preserve"> y </w:t>
          </w:r>
          <w:proofErr w:type="spellStart"/>
          <w:r w:rsidRPr="00BE02C4">
            <w:rPr>
              <w:rFonts w:ascii="Open Sans" w:hAnsi="Open Sans" w:cs="Open Sans"/>
              <w:bCs/>
              <w:sz w:val="20"/>
            </w:rPr>
            <w:t>los</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formatos</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alternativos</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están</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disponibles</w:t>
          </w:r>
          <w:proofErr w:type="spellEnd"/>
          <w:r w:rsidRPr="00BE02C4">
            <w:rPr>
              <w:rFonts w:ascii="Open Sans" w:hAnsi="Open Sans" w:cs="Open Sans"/>
              <w:bCs/>
              <w:sz w:val="20"/>
            </w:rPr>
            <w:t xml:space="preserve"> para personas con </w:t>
          </w:r>
          <w:proofErr w:type="spellStart"/>
          <w:r w:rsidRPr="00BE02C4">
            <w:rPr>
              <w:rFonts w:ascii="Open Sans" w:hAnsi="Open Sans" w:cs="Open Sans"/>
              <w:bCs/>
              <w:sz w:val="20"/>
            </w:rPr>
            <w:t>dominio</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limitado</w:t>
          </w:r>
          <w:proofErr w:type="spellEnd"/>
          <w:r w:rsidRPr="00BE02C4">
            <w:rPr>
              <w:rFonts w:ascii="Open Sans" w:hAnsi="Open Sans" w:cs="Open Sans"/>
              <w:bCs/>
              <w:sz w:val="20"/>
            </w:rPr>
            <w:t xml:space="preserve"> del </w:t>
          </w:r>
          <w:proofErr w:type="spellStart"/>
          <w:r w:rsidRPr="00BE02C4">
            <w:rPr>
              <w:rFonts w:ascii="Open Sans" w:hAnsi="Open Sans" w:cs="Open Sans"/>
              <w:bCs/>
              <w:sz w:val="20"/>
            </w:rPr>
            <w:t>inglés</w:t>
          </w:r>
          <w:proofErr w:type="spellEnd"/>
          <w:r w:rsidRPr="00BE02C4">
            <w:rPr>
              <w:rFonts w:ascii="Open Sans" w:hAnsi="Open Sans" w:cs="Open Sans"/>
              <w:bCs/>
              <w:sz w:val="20"/>
            </w:rPr>
            <w:t xml:space="preserve">. Las solicitudes se </w:t>
          </w:r>
          <w:proofErr w:type="spellStart"/>
          <w:r w:rsidRPr="00BE02C4">
            <w:rPr>
              <w:rFonts w:ascii="Open Sans" w:hAnsi="Open Sans" w:cs="Open Sans"/>
              <w:bCs/>
              <w:sz w:val="20"/>
            </w:rPr>
            <w:t>pueden</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hacer</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directamente</w:t>
          </w:r>
          <w:proofErr w:type="spellEnd"/>
          <w:r w:rsidRPr="00BE02C4">
            <w:rPr>
              <w:rFonts w:ascii="Open Sans" w:hAnsi="Open Sans" w:cs="Open Sans"/>
              <w:bCs/>
              <w:sz w:val="20"/>
            </w:rPr>
            <w:t xml:space="preserve"> al </w:t>
          </w:r>
          <w:proofErr w:type="spellStart"/>
          <w:r w:rsidRPr="00BE02C4">
            <w:rPr>
              <w:rFonts w:ascii="Open Sans" w:hAnsi="Open Sans" w:cs="Open Sans"/>
              <w:bCs/>
              <w:sz w:val="20"/>
            </w:rPr>
            <w:t>Secretario</w:t>
          </w:r>
          <w:proofErr w:type="spellEnd"/>
          <w:r w:rsidRPr="00BE02C4">
            <w:rPr>
              <w:rFonts w:ascii="Open Sans" w:hAnsi="Open Sans" w:cs="Open Sans"/>
              <w:bCs/>
              <w:sz w:val="20"/>
            </w:rPr>
            <w:t xml:space="preserve"> de la Junta </w:t>
          </w:r>
          <w:proofErr w:type="spellStart"/>
          <w:r w:rsidRPr="00BE02C4">
            <w:rPr>
              <w:rFonts w:ascii="Open Sans" w:hAnsi="Open Sans" w:cs="Open Sans"/>
              <w:bCs/>
              <w:sz w:val="20"/>
            </w:rPr>
            <w:t>por</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teléfono</w:t>
          </w:r>
          <w:proofErr w:type="spellEnd"/>
          <w:r w:rsidRPr="00BE02C4">
            <w:rPr>
              <w:rFonts w:ascii="Open Sans" w:hAnsi="Open Sans" w:cs="Open Sans"/>
              <w:bCs/>
              <w:sz w:val="20"/>
            </w:rPr>
            <w:t xml:space="preserve"> al 503-588-2424 o con la </w:t>
          </w:r>
          <w:proofErr w:type="spellStart"/>
          <w:r w:rsidRPr="00BE02C4">
            <w:rPr>
              <w:rFonts w:ascii="Open Sans" w:hAnsi="Open Sans" w:cs="Open Sans"/>
              <w:bCs/>
              <w:sz w:val="20"/>
            </w:rPr>
            <w:t>asistencia</w:t>
          </w:r>
          <w:proofErr w:type="spellEnd"/>
          <w:r w:rsidRPr="00BE02C4">
            <w:rPr>
              <w:rFonts w:ascii="Open Sans" w:hAnsi="Open Sans" w:cs="Open Sans"/>
              <w:bCs/>
              <w:sz w:val="20"/>
            </w:rPr>
            <w:t xml:space="preserve"> de TTY: </w:t>
          </w:r>
          <w:proofErr w:type="spellStart"/>
          <w:r w:rsidRPr="00BE02C4">
            <w:rPr>
              <w:rFonts w:ascii="Open Sans" w:hAnsi="Open Sans" w:cs="Open Sans"/>
              <w:bCs/>
              <w:sz w:val="20"/>
            </w:rPr>
            <w:t>Servicios</w:t>
          </w:r>
          <w:proofErr w:type="spellEnd"/>
          <w:r w:rsidRPr="00BE02C4">
            <w:rPr>
              <w:rFonts w:ascii="Open Sans" w:hAnsi="Open Sans" w:cs="Open Sans"/>
              <w:bCs/>
              <w:sz w:val="20"/>
            </w:rPr>
            <w:t xml:space="preserve"> de </w:t>
          </w:r>
          <w:proofErr w:type="spellStart"/>
          <w:r w:rsidRPr="00BE02C4">
            <w:rPr>
              <w:rFonts w:ascii="Open Sans" w:hAnsi="Open Sans" w:cs="Open Sans"/>
              <w:bCs/>
              <w:sz w:val="20"/>
            </w:rPr>
            <w:t>retransmisión</w:t>
          </w:r>
          <w:proofErr w:type="spellEnd"/>
          <w:r w:rsidRPr="00BE02C4">
            <w:rPr>
              <w:rFonts w:ascii="Open Sans" w:hAnsi="Open Sans" w:cs="Open Sans"/>
              <w:bCs/>
              <w:sz w:val="20"/>
            </w:rPr>
            <w:t xml:space="preserve"> de </w:t>
          </w:r>
          <w:proofErr w:type="spellStart"/>
          <w:r w:rsidRPr="00BE02C4">
            <w:rPr>
              <w:rFonts w:ascii="Open Sans" w:hAnsi="Open Sans" w:cs="Open Sans"/>
              <w:bCs/>
              <w:sz w:val="20"/>
            </w:rPr>
            <w:t>Oregón</w:t>
          </w:r>
          <w:proofErr w:type="spellEnd"/>
          <w:r w:rsidRPr="00BE02C4">
            <w:rPr>
              <w:rFonts w:ascii="Open Sans" w:hAnsi="Open Sans" w:cs="Open Sans"/>
              <w:bCs/>
              <w:sz w:val="20"/>
            </w:rPr>
            <w:t xml:space="preserve"> al 1-800-735-2900 (o 711). El </w:t>
          </w:r>
          <w:proofErr w:type="spellStart"/>
          <w:r w:rsidRPr="00BE02C4">
            <w:rPr>
              <w:rFonts w:ascii="Open Sans" w:hAnsi="Open Sans" w:cs="Open Sans"/>
              <w:bCs/>
              <w:sz w:val="20"/>
            </w:rPr>
            <w:t>horario</w:t>
          </w:r>
          <w:proofErr w:type="spellEnd"/>
          <w:r w:rsidRPr="00BE02C4">
            <w:rPr>
              <w:rFonts w:ascii="Open Sans" w:hAnsi="Open Sans" w:cs="Open Sans"/>
              <w:bCs/>
              <w:sz w:val="20"/>
            </w:rPr>
            <w:t xml:space="preserve"> de la </w:t>
          </w:r>
          <w:proofErr w:type="spellStart"/>
          <w:r w:rsidRPr="00BE02C4">
            <w:rPr>
              <w:rFonts w:ascii="Open Sans" w:hAnsi="Open Sans" w:cs="Open Sans"/>
              <w:bCs/>
              <w:sz w:val="20"/>
            </w:rPr>
            <w:t>oficina</w:t>
          </w:r>
          <w:proofErr w:type="spellEnd"/>
          <w:r w:rsidRPr="00BE02C4">
            <w:rPr>
              <w:rFonts w:ascii="Open Sans" w:hAnsi="Open Sans" w:cs="Open Sans"/>
              <w:bCs/>
              <w:sz w:val="20"/>
            </w:rPr>
            <w:t xml:space="preserve"> de </w:t>
          </w:r>
          <w:proofErr w:type="spellStart"/>
          <w:r w:rsidRPr="00BE02C4">
            <w:rPr>
              <w:rFonts w:ascii="Open Sans" w:hAnsi="Open Sans" w:cs="Open Sans"/>
              <w:bCs/>
              <w:sz w:val="20"/>
            </w:rPr>
            <w:t>administración</w:t>
          </w:r>
          <w:proofErr w:type="spellEnd"/>
          <w:r w:rsidRPr="00BE02C4">
            <w:rPr>
              <w:rFonts w:ascii="Open Sans" w:hAnsi="Open Sans" w:cs="Open Sans"/>
              <w:bCs/>
              <w:sz w:val="20"/>
            </w:rPr>
            <w:t xml:space="preserve"> de Cherriots </w:t>
          </w:r>
          <w:proofErr w:type="spellStart"/>
          <w:r w:rsidRPr="00BE02C4">
            <w:rPr>
              <w:rFonts w:ascii="Open Sans" w:hAnsi="Open Sans" w:cs="Open Sans"/>
              <w:bCs/>
              <w:sz w:val="20"/>
            </w:rPr>
            <w:t>es</w:t>
          </w:r>
          <w:proofErr w:type="spellEnd"/>
          <w:r w:rsidRPr="00BE02C4">
            <w:rPr>
              <w:rFonts w:ascii="Open Sans" w:hAnsi="Open Sans" w:cs="Open Sans"/>
              <w:bCs/>
              <w:sz w:val="20"/>
            </w:rPr>
            <w:t xml:space="preserve"> de lunes a </w:t>
          </w:r>
          <w:proofErr w:type="spellStart"/>
          <w:r w:rsidRPr="00BE02C4">
            <w:rPr>
              <w:rFonts w:ascii="Open Sans" w:hAnsi="Open Sans" w:cs="Open Sans"/>
              <w:bCs/>
              <w:sz w:val="20"/>
            </w:rPr>
            <w:t>viernes</w:t>
          </w:r>
          <w:proofErr w:type="spellEnd"/>
          <w:r w:rsidRPr="00BE02C4">
            <w:rPr>
              <w:rFonts w:ascii="Open Sans" w:hAnsi="Open Sans" w:cs="Open Sans"/>
              <w:bCs/>
              <w:sz w:val="20"/>
            </w:rPr>
            <w:t xml:space="preserve"> de 8:00 AM a 5:00 PM.</w:t>
          </w:r>
        </w:p>
        <w:p w:rsidR="00BE02C4" w:rsidRPr="00BE02C4" w:rsidRDefault="00BE02C4" w:rsidP="00BE02C4">
          <w:pPr>
            <w:tabs>
              <w:tab w:val="left" w:pos="0"/>
              <w:tab w:val="left" w:pos="1296"/>
              <w:tab w:val="left" w:pos="1872"/>
              <w:tab w:val="left" w:pos="3024"/>
              <w:tab w:val="left" w:pos="3600"/>
              <w:tab w:val="right" w:leader="dot" w:pos="10620"/>
            </w:tabs>
            <w:suppressAutoHyphens/>
            <w:jc w:val="both"/>
            <w:rPr>
              <w:rFonts w:ascii="Open Sans" w:hAnsi="Open Sans" w:cs="Open Sans"/>
              <w:bCs/>
              <w:sz w:val="8"/>
              <w:szCs w:val="8"/>
            </w:rPr>
          </w:pPr>
        </w:p>
        <w:p w:rsidR="00BE02C4" w:rsidRPr="0028124D" w:rsidRDefault="00BE02C4" w:rsidP="00BE02C4">
          <w:pPr>
            <w:tabs>
              <w:tab w:val="left" w:pos="0"/>
              <w:tab w:val="left" w:pos="1296"/>
              <w:tab w:val="left" w:pos="1872"/>
              <w:tab w:val="left" w:pos="3024"/>
              <w:tab w:val="left" w:pos="3600"/>
              <w:tab w:val="right" w:leader="dot" w:pos="10620"/>
            </w:tabs>
            <w:suppressAutoHyphens/>
            <w:jc w:val="both"/>
            <w:rPr>
              <w:rFonts w:ascii="Open Sans" w:hAnsi="Open Sans" w:cs="Open Sans"/>
              <w:bCs/>
              <w:szCs w:val="22"/>
            </w:rPr>
          </w:pPr>
          <w:r w:rsidRPr="00BE02C4">
            <w:rPr>
              <w:rFonts w:ascii="Open Sans" w:hAnsi="Open Sans" w:cs="Open Sans"/>
              <w:bCs/>
              <w:sz w:val="20"/>
            </w:rPr>
            <w:t xml:space="preserve">Para </w:t>
          </w:r>
          <w:proofErr w:type="spellStart"/>
          <w:r w:rsidRPr="00BE02C4">
            <w:rPr>
              <w:rFonts w:ascii="Open Sans" w:hAnsi="Open Sans" w:cs="Open Sans"/>
              <w:bCs/>
              <w:sz w:val="20"/>
            </w:rPr>
            <w:t>obtener</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una</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copia</w:t>
          </w:r>
          <w:proofErr w:type="spellEnd"/>
          <w:r w:rsidRPr="00BE02C4">
            <w:rPr>
              <w:rFonts w:ascii="Open Sans" w:hAnsi="Open Sans" w:cs="Open Sans"/>
              <w:bCs/>
              <w:sz w:val="20"/>
            </w:rPr>
            <w:t xml:space="preserve"> </w:t>
          </w:r>
          <w:proofErr w:type="spellStart"/>
          <w:r w:rsidRPr="00BE02C4">
            <w:rPr>
              <w:rFonts w:ascii="Open Sans" w:hAnsi="Open Sans" w:cs="Open Sans"/>
              <w:bCs/>
              <w:sz w:val="20"/>
            </w:rPr>
            <w:t>electrónica</w:t>
          </w:r>
          <w:proofErr w:type="spellEnd"/>
          <w:r w:rsidRPr="00BE02C4">
            <w:rPr>
              <w:rFonts w:ascii="Open Sans" w:hAnsi="Open Sans" w:cs="Open Sans"/>
              <w:bCs/>
              <w:sz w:val="20"/>
            </w:rPr>
            <w:t xml:space="preserve"> del </w:t>
          </w:r>
          <w:proofErr w:type="spellStart"/>
          <w:r w:rsidRPr="00BE02C4">
            <w:rPr>
              <w:rFonts w:ascii="Open Sans" w:hAnsi="Open Sans" w:cs="Open Sans"/>
              <w:bCs/>
              <w:sz w:val="20"/>
            </w:rPr>
            <w:t>paquete</w:t>
          </w:r>
          <w:proofErr w:type="spellEnd"/>
          <w:r w:rsidRPr="00BE02C4">
            <w:rPr>
              <w:rFonts w:ascii="Open Sans" w:hAnsi="Open Sans" w:cs="Open Sans"/>
              <w:bCs/>
              <w:sz w:val="20"/>
            </w:rPr>
            <w:t xml:space="preserve"> de la agenda de la Junta, </w:t>
          </w:r>
          <w:proofErr w:type="spellStart"/>
          <w:r w:rsidRPr="00BE02C4">
            <w:rPr>
              <w:rFonts w:ascii="Open Sans" w:hAnsi="Open Sans" w:cs="Open Sans"/>
              <w:bCs/>
              <w:sz w:val="20"/>
            </w:rPr>
            <w:t>vaya</w:t>
          </w:r>
          <w:proofErr w:type="spellEnd"/>
          <w:r w:rsidRPr="00BE02C4">
            <w:rPr>
              <w:rFonts w:ascii="Open Sans" w:hAnsi="Open Sans" w:cs="Open Sans"/>
              <w:bCs/>
              <w:sz w:val="20"/>
            </w:rPr>
            <w:t xml:space="preserve"> a www.cherriots.org/board</w:t>
          </w:r>
          <w:r>
            <w:rPr>
              <w:rFonts w:ascii="Open Sans" w:hAnsi="Open Sans" w:cs="Open Sans"/>
              <w:bCs/>
              <w:sz w:val="20"/>
            </w:rPr>
            <w:t>.</w:t>
          </w:r>
        </w:p>
      </w:tc>
    </w:tr>
  </w:tbl>
  <w:p w:rsidR="00291424" w:rsidRPr="00F925E4" w:rsidRDefault="00BE02C4" w:rsidP="00BE02C4">
    <w:pPr>
      <w:pStyle w:val="Footer"/>
      <w:tabs>
        <w:tab w:val="clear" w:pos="4320"/>
        <w:tab w:val="clear" w:pos="8640"/>
        <w:tab w:val="left" w:pos="9059"/>
      </w:tabs>
      <w:rPr>
        <w:rFonts w:ascii="Open Sans" w:hAnsi="Open Sans" w:cs="Open Sans"/>
        <w:sz w:val="16"/>
        <w:szCs w:val="16"/>
      </w:rPr>
    </w:pPr>
    <w:r>
      <w:rPr>
        <w:rFonts w:ascii="Open Sans" w:hAnsi="Open Sans" w:cs="Open Sans"/>
        <w:sz w:val="16"/>
        <w:szCs w:val="16"/>
      </w:rPr>
      <w:tab/>
    </w:r>
  </w:p>
  <w:p w:rsidR="00291424" w:rsidRPr="00F925E4" w:rsidRDefault="00291424" w:rsidP="004031A2">
    <w:pPr>
      <w:pStyle w:val="Footer"/>
      <w:rPr>
        <w:rFonts w:ascii="Open Sans" w:hAnsi="Open Sans" w:cs="Open Sans"/>
        <w:color w:val="C0C0C0"/>
        <w:sz w:val="16"/>
        <w:szCs w:val="16"/>
      </w:rPr>
    </w:pPr>
    <w:r w:rsidRPr="00F925E4">
      <w:rPr>
        <w:rFonts w:ascii="Open Sans" w:hAnsi="Open Sans" w:cs="Open Sans"/>
        <w:color w:val="C0C0C0"/>
        <w:sz w:val="16"/>
        <w:szCs w:val="16"/>
      </w:rPr>
      <w:fldChar w:fldCharType="begin"/>
    </w:r>
    <w:r w:rsidRPr="00F925E4">
      <w:rPr>
        <w:rFonts w:ascii="Open Sans" w:hAnsi="Open Sans" w:cs="Open Sans"/>
        <w:color w:val="C0C0C0"/>
        <w:sz w:val="16"/>
        <w:szCs w:val="16"/>
      </w:rPr>
      <w:instrText xml:space="preserve"> FILENAME \p </w:instrText>
    </w:r>
    <w:r w:rsidRPr="00F925E4">
      <w:rPr>
        <w:rFonts w:ascii="Open Sans" w:hAnsi="Open Sans" w:cs="Open Sans"/>
        <w:color w:val="C0C0C0"/>
        <w:sz w:val="16"/>
        <w:szCs w:val="16"/>
      </w:rPr>
      <w:fldChar w:fldCharType="separate"/>
    </w:r>
    <w:r w:rsidR="00C25621">
      <w:rPr>
        <w:rFonts w:ascii="Open Sans" w:hAnsi="Open Sans" w:cs="Open Sans"/>
        <w:noProof/>
        <w:color w:val="C0C0C0"/>
        <w:sz w:val="16"/>
        <w:szCs w:val="16"/>
      </w:rPr>
      <w:t>S:\District Share\BOD Agenda Items\EX2020-09-09\AGENDA BD SM  2020-09-08.docx</w:t>
    </w:r>
    <w:r w:rsidRPr="00F925E4">
      <w:rPr>
        <w:rFonts w:ascii="Open Sans" w:hAnsi="Open Sans" w:cs="Open Sans"/>
        <w:color w:val="C0C0C0"/>
        <w:sz w:val="16"/>
        <w:szCs w:val="16"/>
      </w:rPr>
      <w:fldChar w:fldCharType="end"/>
    </w:r>
    <w:r w:rsidRPr="00F925E4">
      <w:rPr>
        <w:rFonts w:ascii="Open Sans" w:hAnsi="Open Sans" w:cs="Open Sans"/>
        <w:color w:val="C0C0C0"/>
        <w:sz w:val="16"/>
        <w:szCs w:val="16"/>
      </w:rPr>
      <w:t xml:space="preserve">  </w:t>
    </w:r>
    <w:r w:rsidRPr="00F925E4">
      <w:rPr>
        <w:rFonts w:ascii="Open Sans" w:hAnsi="Open Sans" w:cs="Open Sans"/>
        <w:color w:val="C0C0C0"/>
        <w:sz w:val="16"/>
        <w:szCs w:val="16"/>
      </w:rPr>
      <w:fldChar w:fldCharType="begin"/>
    </w:r>
    <w:r w:rsidRPr="00F925E4">
      <w:rPr>
        <w:rFonts w:ascii="Open Sans" w:hAnsi="Open Sans" w:cs="Open Sans"/>
        <w:color w:val="C0C0C0"/>
        <w:sz w:val="16"/>
        <w:szCs w:val="16"/>
      </w:rPr>
      <w:instrText xml:space="preserve"> DATE \@ "M/d/yyyy" </w:instrText>
    </w:r>
    <w:r w:rsidRPr="00F925E4">
      <w:rPr>
        <w:rFonts w:ascii="Open Sans" w:hAnsi="Open Sans" w:cs="Open Sans"/>
        <w:color w:val="C0C0C0"/>
        <w:sz w:val="16"/>
        <w:szCs w:val="16"/>
      </w:rPr>
      <w:fldChar w:fldCharType="separate"/>
    </w:r>
    <w:r w:rsidR="00C25621">
      <w:rPr>
        <w:rFonts w:ascii="Open Sans" w:hAnsi="Open Sans" w:cs="Open Sans"/>
        <w:noProof/>
        <w:color w:val="C0C0C0"/>
        <w:sz w:val="16"/>
        <w:szCs w:val="16"/>
      </w:rPr>
      <w:t>9/4/2020</w:t>
    </w:r>
    <w:r w:rsidRPr="00F925E4">
      <w:rPr>
        <w:rFonts w:ascii="Open Sans" w:hAnsi="Open Sans" w:cs="Open Sans"/>
        <w:color w:val="C0C0C0"/>
        <w:sz w:val="16"/>
        <w:szCs w:val="16"/>
      </w:rPr>
      <w:fldChar w:fldCharType="end"/>
    </w:r>
    <w:r w:rsidRPr="00F925E4">
      <w:rPr>
        <w:rFonts w:ascii="Open Sans" w:hAnsi="Open Sans" w:cs="Open Sans"/>
        <w:color w:val="C0C0C0"/>
        <w:sz w:val="16"/>
        <w:szCs w:val="16"/>
      </w:rPr>
      <w:t xml:space="preserve"> </w:t>
    </w:r>
    <w:r w:rsidRPr="00F925E4">
      <w:rPr>
        <w:rFonts w:ascii="Open Sans" w:hAnsi="Open Sans" w:cs="Open Sans"/>
        <w:color w:val="C0C0C0"/>
        <w:sz w:val="16"/>
        <w:szCs w:val="16"/>
      </w:rPr>
      <w:fldChar w:fldCharType="begin"/>
    </w:r>
    <w:r w:rsidRPr="00F925E4">
      <w:rPr>
        <w:rFonts w:ascii="Open Sans" w:hAnsi="Open Sans" w:cs="Open Sans"/>
        <w:color w:val="C0C0C0"/>
        <w:sz w:val="16"/>
        <w:szCs w:val="16"/>
      </w:rPr>
      <w:instrText xml:space="preserve"> TIME \@ "h:mm:ss am/pm" </w:instrText>
    </w:r>
    <w:r w:rsidRPr="00F925E4">
      <w:rPr>
        <w:rFonts w:ascii="Open Sans" w:hAnsi="Open Sans" w:cs="Open Sans"/>
        <w:color w:val="C0C0C0"/>
        <w:sz w:val="16"/>
        <w:szCs w:val="16"/>
      </w:rPr>
      <w:fldChar w:fldCharType="separate"/>
    </w:r>
    <w:r w:rsidR="00C25621">
      <w:rPr>
        <w:rFonts w:ascii="Open Sans" w:hAnsi="Open Sans" w:cs="Open Sans"/>
        <w:noProof/>
        <w:color w:val="C0C0C0"/>
        <w:sz w:val="16"/>
        <w:szCs w:val="16"/>
      </w:rPr>
      <w:t>2:09:11 PM</w:t>
    </w:r>
    <w:r w:rsidRPr="00F925E4">
      <w:rPr>
        <w:rFonts w:ascii="Open Sans" w:hAnsi="Open Sans" w:cs="Open Sans"/>
        <w:color w:val="C0C0C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15C" w:rsidRDefault="00E9415C">
      <w:r>
        <w:separator/>
      </w:r>
    </w:p>
  </w:footnote>
  <w:footnote w:type="continuationSeparator" w:id="0">
    <w:p w:rsidR="00E9415C" w:rsidRDefault="00E94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424" w:rsidRPr="00F925E4" w:rsidRDefault="00291424">
    <w:pPr>
      <w:pStyle w:val="Header"/>
      <w:rPr>
        <w:rFonts w:ascii="Open Sans" w:hAnsi="Open Sans" w:cs="Open Sans"/>
        <w:bCs/>
        <w:sz w:val="24"/>
        <w:szCs w:val="24"/>
      </w:rPr>
    </w:pPr>
    <w:r w:rsidRPr="00F925E4">
      <w:rPr>
        <w:rFonts w:ascii="Open Sans" w:hAnsi="Open Sans" w:cs="Open Sans"/>
        <w:bCs/>
        <w:sz w:val="24"/>
        <w:szCs w:val="24"/>
      </w:rPr>
      <w:t>Salem Area Mass Transit District</w:t>
    </w:r>
  </w:p>
  <w:p w:rsidR="00291424" w:rsidRPr="00F925E4" w:rsidRDefault="00291424">
    <w:pPr>
      <w:pStyle w:val="Header"/>
      <w:rPr>
        <w:rFonts w:ascii="Open Sans" w:hAnsi="Open Sans" w:cs="Open Sans"/>
        <w:bCs/>
        <w:sz w:val="24"/>
        <w:szCs w:val="24"/>
      </w:rPr>
    </w:pPr>
    <w:r w:rsidRPr="00F925E4">
      <w:rPr>
        <w:rFonts w:ascii="Open Sans" w:hAnsi="Open Sans" w:cs="Open Sans"/>
        <w:bCs/>
        <w:sz w:val="24"/>
        <w:szCs w:val="24"/>
      </w:rPr>
      <w:t>Board of Directors Meeting Agenda</w:t>
    </w:r>
  </w:p>
  <w:p w:rsidR="00291424" w:rsidRPr="00F925E4" w:rsidRDefault="00AD07D3" w:rsidP="005400F1">
    <w:pPr>
      <w:pStyle w:val="Header"/>
      <w:tabs>
        <w:tab w:val="clear" w:pos="4320"/>
        <w:tab w:val="clear" w:pos="8640"/>
        <w:tab w:val="left" w:pos="2016"/>
        <w:tab w:val="left" w:pos="2428"/>
      </w:tabs>
      <w:rPr>
        <w:rFonts w:ascii="Open Sans" w:hAnsi="Open Sans" w:cs="Open Sans"/>
        <w:bCs/>
        <w:sz w:val="24"/>
        <w:szCs w:val="24"/>
      </w:rPr>
    </w:pPr>
    <w:r>
      <w:rPr>
        <w:rFonts w:ascii="Open Sans" w:hAnsi="Open Sans" w:cs="Open Sans"/>
        <w:bCs/>
        <w:sz w:val="24"/>
        <w:szCs w:val="24"/>
      </w:rPr>
      <w:t>August 27</w:t>
    </w:r>
    <w:r w:rsidR="00A918BE">
      <w:rPr>
        <w:rFonts w:ascii="Open Sans" w:hAnsi="Open Sans" w:cs="Open Sans"/>
        <w:bCs/>
        <w:sz w:val="24"/>
        <w:szCs w:val="24"/>
      </w:rPr>
      <w:t>, 2020</w:t>
    </w:r>
  </w:p>
  <w:p w:rsidR="00291424" w:rsidRPr="00F925E4" w:rsidRDefault="00291424">
    <w:pPr>
      <w:pStyle w:val="Header"/>
      <w:rPr>
        <w:rFonts w:ascii="Open Sans" w:hAnsi="Open Sans" w:cs="Open Sans"/>
        <w:bCs/>
        <w:sz w:val="24"/>
        <w:szCs w:val="24"/>
      </w:rPr>
    </w:pPr>
    <w:r w:rsidRPr="00F925E4">
      <w:rPr>
        <w:rFonts w:ascii="Open Sans" w:hAnsi="Open Sans" w:cs="Open Sans"/>
        <w:bCs/>
        <w:sz w:val="24"/>
        <w:szCs w:val="24"/>
      </w:rPr>
      <w:t>Page 2</w:t>
    </w:r>
  </w:p>
  <w:p w:rsidR="00291424" w:rsidRPr="00726E24" w:rsidRDefault="00291424">
    <w:pPr>
      <w:pStyle w:val="Header"/>
      <w:rPr>
        <w:b/>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AE2" w:rsidRDefault="00C65AE2" w:rsidP="0051467F">
    <w:pPr>
      <w:pStyle w:val="Header"/>
      <w:rPr>
        <w:rFonts w:ascii="Open Sans" w:hAnsi="Open Sans" w:cs="Open Sans"/>
        <w:sz w:val="24"/>
        <w:szCs w:val="24"/>
      </w:rPr>
    </w:pPr>
    <w:r>
      <w:rPr>
        <w:noProof/>
        <w:sz w:val="24"/>
        <w:szCs w:val="24"/>
      </w:rPr>
      <w:drawing>
        <wp:anchor distT="0" distB="0" distL="114300" distR="114300" simplePos="0" relativeHeight="251658240" behindDoc="0" locked="0" layoutInCell="1" allowOverlap="1">
          <wp:simplePos x="0" y="0"/>
          <wp:positionH relativeFrom="column">
            <wp:posOffset>-466725</wp:posOffset>
          </wp:positionH>
          <wp:positionV relativeFrom="paragraph">
            <wp:posOffset>-466725</wp:posOffset>
          </wp:positionV>
          <wp:extent cx="7785100" cy="1457325"/>
          <wp:effectExtent l="0" t="0" r="6350" b="9525"/>
          <wp:wrapThrough wrapText="bothSides">
            <wp:wrapPolygon edited="0">
              <wp:start x="0" y="0"/>
              <wp:lineTo x="0" y="21459"/>
              <wp:lineTo x="21565" y="21459"/>
              <wp:lineTo x="215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457325"/>
                  </a:xfrm>
                  <a:prstGeom prst="rect">
                    <a:avLst/>
                  </a:prstGeom>
                  <a:noFill/>
                </pic:spPr>
              </pic:pic>
            </a:graphicData>
          </a:graphic>
          <wp14:sizeRelH relativeFrom="page">
            <wp14:pctWidth>0</wp14:pctWidth>
          </wp14:sizeRelH>
          <wp14:sizeRelV relativeFrom="page">
            <wp14:pctHeight>0</wp14:pctHeight>
          </wp14:sizeRelV>
        </wp:anchor>
      </w:drawing>
    </w:r>
  </w:p>
  <w:p w:rsidR="00291424" w:rsidRPr="00F925E4" w:rsidRDefault="00291424" w:rsidP="009D0BD4">
    <w:pPr>
      <w:pStyle w:val="Header"/>
      <w:jc w:val="center"/>
      <w:rPr>
        <w:rFonts w:ascii="Open Sans" w:hAnsi="Open Sans" w:cs="Open Sans"/>
        <w:sz w:val="24"/>
        <w:szCs w:val="24"/>
      </w:rPr>
    </w:pPr>
    <w:r w:rsidRPr="00F925E4">
      <w:rPr>
        <w:rFonts w:ascii="Open Sans" w:hAnsi="Open Sans" w:cs="Open Sans"/>
        <w:sz w:val="24"/>
        <w:szCs w:val="24"/>
      </w:rPr>
      <w:t>Salem Area Mass Transit District</w:t>
    </w:r>
  </w:p>
  <w:p w:rsidR="00291424" w:rsidRPr="009E37A9" w:rsidRDefault="00291424" w:rsidP="0051467F">
    <w:pPr>
      <w:pStyle w:val="Header"/>
      <w:jc w:val="center"/>
      <w:rPr>
        <w:rFonts w:ascii="Open Sans" w:hAnsi="Open Sans" w:cs="Open Sans"/>
        <w:b/>
        <w:sz w:val="28"/>
        <w:szCs w:val="28"/>
      </w:rPr>
    </w:pPr>
    <w:r w:rsidRPr="009E37A9">
      <w:rPr>
        <w:rFonts w:ascii="Open Sans" w:hAnsi="Open Sans" w:cs="Open Sans"/>
        <w:b/>
        <w:sz w:val="28"/>
        <w:szCs w:val="28"/>
      </w:rPr>
      <w:t>BOARD OF DIRECTORS</w:t>
    </w:r>
    <w:r w:rsidR="00F72CF1" w:rsidRPr="009E37A9">
      <w:rPr>
        <w:rFonts w:ascii="Open Sans" w:hAnsi="Open Sans" w:cs="Open Sans"/>
        <w:b/>
        <w:sz w:val="28"/>
        <w:szCs w:val="28"/>
      </w:rPr>
      <w:t xml:space="preserve"> </w:t>
    </w:r>
    <w:r w:rsidR="002A4E2D" w:rsidRPr="009E37A9">
      <w:rPr>
        <w:rFonts w:ascii="Open Sans" w:hAnsi="Open Sans" w:cs="Open Sans"/>
        <w:b/>
        <w:i/>
        <w:color w:val="215868" w:themeColor="accent5" w:themeShade="80"/>
        <w:sz w:val="28"/>
        <w:szCs w:val="28"/>
      </w:rPr>
      <w:t>VIRTUAL</w:t>
    </w:r>
    <w:r w:rsidR="002A4E2D" w:rsidRPr="009E37A9">
      <w:rPr>
        <w:rFonts w:ascii="Open Sans" w:hAnsi="Open Sans" w:cs="Open Sans"/>
        <w:b/>
        <w:color w:val="215868" w:themeColor="accent5" w:themeShade="80"/>
        <w:sz w:val="28"/>
        <w:szCs w:val="28"/>
      </w:rPr>
      <w:t xml:space="preserve"> </w:t>
    </w:r>
    <w:r w:rsidR="00A661EA">
      <w:rPr>
        <w:rFonts w:ascii="Open Sans" w:hAnsi="Open Sans" w:cs="Open Sans"/>
        <w:b/>
        <w:color w:val="215868" w:themeColor="accent5" w:themeShade="80"/>
        <w:sz w:val="28"/>
        <w:szCs w:val="28"/>
      </w:rPr>
      <w:t xml:space="preserve">SPECIAL </w:t>
    </w:r>
    <w:r w:rsidR="00F72CF1" w:rsidRPr="009E37A9">
      <w:rPr>
        <w:rFonts w:ascii="Open Sans" w:hAnsi="Open Sans" w:cs="Open Sans"/>
        <w:b/>
        <w:sz w:val="28"/>
        <w:szCs w:val="28"/>
      </w:rPr>
      <w:t>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2507"/>
    <w:multiLevelType w:val="hybridMultilevel"/>
    <w:tmpl w:val="6D560B4E"/>
    <w:lvl w:ilvl="0" w:tplc="A81E1F5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707DCC"/>
    <w:multiLevelType w:val="hybridMultilevel"/>
    <w:tmpl w:val="CAACADF6"/>
    <w:lvl w:ilvl="0" w:tplc="23C21CDC">
      <w:start w:val="7"/>
      <w:numFmt w:val="upperLetter"/>
      <w:pStyle w:val="Heading2"/>
      <w:lvlText w:val="%1."/>
      <w:lvlJc w:val="left"/>
      <w:pPr>
        <w:tabs>
          <w:tab w:val="num" w:pos="1875"/>
        </w:tabs>
        <w:ind w:left="1875" w:hanging="585"/>
      </w:pPr>
      <w:rPr>
        <w:rFonts w:hint="default"/>
      </w:rPr>
    </w:lvl>
    <w:lvl w:ilvl="1" w:tplc="04090019">
      <w:start w:val="1"/>
      <w:numFmt w:val="lowerLetter"/>
      <w:lvlText w:val="%2."/>
      <w:lvlJc w:val="left"/>
      <w:pPr>
        <w:tabs>
          <w:tab w:val="num" w:pos="2370"/>
        </w:tabs>
        <w:ind w:left="2370" w:hanging="360"/>
      </w:pPr>
    </w:lvl>
    <w:lvl w:ilvl="2" w:tplc="655A9642">
      <w:start w:val="1"/>
      <w:numFmt w:val="decimal"/>
      <w:lvlText w:val="%3."/>
      <w:lvlJc w:val="left"/>
      <w:pPr>
        <w:tabs>
          <w:tab w:val="num" w:pos="3480"/>
        </w:tabs>
        <w:ind w:left="3480" w:hanging="570"/>
      </w:pPr>
      <w:rPr>
        <w:rFonts w:hint="default"/>
      </w:r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2" w15:restartNumberingAfterBreak="0">
    <w:nsid w:val="0A6B58C7"/>
    <w:multiLevelType w:val="hybridMultilevel"/>
    <w:tmpl w:val="C89453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D8F49C9"/>
    <w:multiLevelType w:val="hybridMultilevel"/>
    <w:tmpl w:val="C102223C"/>
    <w:lvl w:ilvl="0" w:tplc="A81E1F5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360982"/>
    <w:multiLevelType w:val="singleLevel"/>
    <w:tmpl w:val="C15A279A"/>
    <w:lvl w:ilvl="0">
      <w:start w:val="1"/>
      <w:numFmt w:val="decimal"/>
      <w:lvlText w:val="%1."/>
      <w:lvlJc w:val="left"/>
      <w:pPr>
        <w:tabs>
          <w:tab w:val="num" w:pos="2445"/>
        </w:tabs>
        <w:ind w:left="2445" w:hanging="570"/>
      </w:pPr>
      <w:rPr>
        <w:rFonts w:hint="default"/>
      </w:rPr>
    </w:lvl>
  </w:abstractNum>
  <w:abstractNum w:abstractNumId="5" w15:restartNumberingAfterBreak="0">
    <w:nsid w:val="1579074F"/>
    <w:multiLevelType w:val="hybridMultilevel"/>
    <w:tmpl w:val="07B85B32"/>
    <w:lvl w:ilvl="0" w:tplc="A81E1F5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90316"/>
    <w:multiLevelType w:val="hybridMultilevel"/>
    <w:tmpl w:val="D0C0E684"/>
    <w:lvl w:ilvl="0" w:tplc="EA0453D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265A11"/>
    <w:multiLevelType w:val="hybridMultilevel"/>
    <w:tmpl w:val="26282740"/>
    <w:lvl w:ilvl="0" w:tplc="D5663A98">
      <w:start w:val="2"/>
      <w:numFmt w:val="decimal"/>
      <w:lvlText w:val="%1."/>
      <w:lvlJc w:val="left"/>
      <w:pPr>
        <w:tabs>
          <w:tab w:val="num" w:pos="2445"/>
        </w:tabs>
        <w:ind w:left="2445" w:hanging="570"/>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8" w15:restartNumberingAfterBreak="0">
    <w:nsid w:val="3AF161CB"/>
    <w:multiLevelType w:val="hybridMultilevel"/>
    <w:tmpl w:val="056C7D26"/>
    <w:lvl w:ilvl="0" w:tplc="A81E1F5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A36A04"/>
    <w:multiLevelType w:val="hybridMultilevel"/>
    <w:tmpl w:val="B8CC172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0" w15:restartNumberingAfterBreak="0">
    <w:nsid w:val="46E57139"/>
    <w:multiLevelType w:val="hybridMultilevel"/>
    <w:tmpl w:val="8774E2D4"/>
    <w:lvl w:ilvl="0" w:tplc="9F0403A8">
      <w:start w:val="2"/>
      <w:numFmt w:val="lowerLetter"/>
      <w:lvlText w:val="%1."/>
      <w:lvlJc w:val="left"/>
      <w:pPr>
        <w:tabs>
          <w:tab w:val="num" w:pos="3030"/>
        </w:tabs>
        <w:ind w:left="3030" w:hanging="585"/>
      </w:pPr>
      <w:rPr>
        <w:rFonts w:hint="default"/>
        <w:b w:val="0"/>
      </w:rPr>
    </w:lvl>
    <w:lvl w:ilvl="1" w:tplc="04090019" w:tentative="1">
      <w:start w:val="1"/>
      <w:numFmt w:val="lowerLetter"/>
      <w:lvlText w:val="%2."/>
      <w:lvlJc w:val="left"/>
      <w:pPr>
        <w:tabs>
          <w:tab w:val="num" w:pos="3525"/>
        </w:tabs>
        <w:ind w:left="3525" w:hanging="360"/>
      </w:pPr>
    </w:lvl>
    <w:lvl w:ilvl="2" w:tplc="0409001B" w:tentative="1">
      <w:start w:val="1"/>
      <w:numFmt w:val="lowerRoman"/>
      <w:lvlText w:val="%3."/>
      <w:lvlJc w:val="right"/>
      <w:pPr>
        <w:tabs>
          <w:tab w:val="num" w:pos="4245"/>
        </w:tabs>
        <w:ind w:left="4245" w:hanging="180"/>
      </w:pPr>
    </w:lvl>
    <w:lvl w:ilvl="3" w:tplc="0409000F" w:tentative="1">
      <w:start w:val="1"/>
      <w:numFmt w:val="decimal"/>
      <w:lvlText w:val="%4."/>
      <w:lvlJc w:val="left"/>
      <w:pPr>
        <w:tabs>
          <w:tab w:val="num" w:pos="4965"/>
        </w:tabs>
        <w:ind w:left="4965" w:hanging="360"/>
      </w:pPr>
    </w:lvl>
    <w:lvl w:ilvl="4" w:tplc="04090019" w:tentative="1">
      <w:start w:val="1"/>
      <w:numFmt w:val="lowerLetter"/>
      <w:lvlText w:val="%5."/>
      <w:lvlJc w:val="left"/>
      <w:pPr>
        <w:tabs>
          <w:tab w:val="num" w:pos="5685"/>
        </w:tabs>
        <w:ind w:left="5685" w:hanging="360"/>
      </w:pPr>
    </w:lvl>
    <w:lvl w:ilvl="5" w:tplc="0409001B" w:tentative="1">
      <w:start w:val="1"/>
      <w:numFmt w:val="lowerRoman"/>
      <w:lvlText w:val="%6."/>
      <w:lvlJc w:val="right"/>
      <w:pPr>
        <w:tabs>
          <w:tab w:val="num" w:pos="6405"/>
        </w:tabs>
        <w:ind w:left="6405" w:hanging="180"/>
      </w:pPr>
    </w:lvl>
    <w:lvl w:ilvl="6" w:tplc="0409000F" w:tentative="1">
      <w:start w:val="1"/>
      <w:numFmt w:val="decimal"/>
      <w:lvlText w:val="%7."/>
      <w:lvlJc w:val="left"/>
      <w:pPr>
        <w:tabs>
          <w:tab w:val="num" w:pos="7125"/>
        </w:tabs>
        <w:ind w:left="7125" w:hanging="360"/>
      </w:pPr>
    </w:lvl>
    <w:lvl w:ilvl="7" w:tplc="04090019" w:tentative="1">
      <w:start w:val="1"/>
      <w:numFmt w:val="lowerLetter"/>
      <w:lvlText w:val="%8."/>
      <w:lvlJc w:val="left"/>
      <w:pPr>
        <w:tabs>
          <w:tab w:val="num" w:pos="7845"/>
        </w:tabs>
        <w:ind w:left="7845" w:hanging="360"/>
      </w:pPr>
    </w:lvl>
    <w:lvl w:ilvl="8" w:tplc="0409001B" w:tentative="1">
      <w:start w:val="1"/>
      <w:numFmt w:val="lowerRoman"/>
      <w:lvlText w:val="%9."/>
      <w:lvlJc w:val="right"/>
      <w:pPr>
        <w:tabs>
          <w:tab w:val="num" w:pos="8565"/>
        </w:tabs>
        <w:ind w:left="8565" w:hanging="180"/>
      </w:pPr>
    </w:lvl>
  </w:abstractNum>
  <w:abstractNum w:abstractNumId="11" w15:restartNumberingAfterBreak="0">
    <w:nsid w:val="49FC0975"/>
    <w:multiLevelType w:val="hybridMultilevel"/>
    <w:tmpl w:val="1D025D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7D476C"/>
    <w:multiLevelType w:val="hybridMultilevel"/>
    <w:tmpl w:val="5EB6C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757E54"/>
    <w:multiLevelType w:val="hybridMultilevel"/>
    <w:tmpl w:val="A84AD0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B75F09"/>
    <w:multiLevelType w:val="hybridMultilevel"/>
    <w:tmpl w:val="5178D884"/>
    <w:lvl w:ilvl="0" w:tplc="C15A279A">
      <w:start w:val="1"/>
      <w:numFmt w:val="decimal"/>
      <w:lvlText w:val="%1."/>
      <w:lvlJc w:val="left"/>
      <w:pPr>
        <w:tabs>
          <w:tab w:val="num" w:pos="2445"/>
        </w:tabs>
        <w:ind w:left="2445"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FD1262"/>
    <w:multiLevelType w:val="hybridMultilevel"/>
    <w:tmpl w:val="C982F96C"/>
    <w:lvl w:ilvl="0" w:tplc="A81E1F5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EC52C0"/>
    <w:multiLevelType w:val="hybridMultilevel"/>
    <w:tmpl w:val="22767E46"/>
    <w:lvl w:ilvl="0" w:tplc="B688EC62">
      <w:start w:val="6"/>
      <w:numFmt w:val="upperLetter"/>
      <w:lvlText w:val="%1."/>
      <w:lvlJc w:val="left"/>
      <w:pPr>
        <w:tabs>
          <w:tab w:val="num" w:pos="1656"/>
        </w:tabs>
        <w:ind w:left="1656" w:hanging="360"/>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7" w15:restartNumberingAfterBreak="0">
    <w:nsid w:val="6D33799E"/>
    <w:multiLevelType w:val="hybridMultilevel"/>
    <w:tmpl w:val="53963514"/>
    <w:lvl w:ilvl="0" w:tplc="98103B1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B34C55"/>
    <w:multiLevelType w:val="hybridMultilevel"/>
    <w:tmpl w:val="5AD055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1F229EB"/>
    <w:multiLevelType w:val="hybridMultilevel"/>
    <w:tmpl w:val="C894537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4BB0494"/>
    <w:multiLevelType w:val="hybridMultilevel"/>
    <w:tmpl w:val="0292EA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4A5B5B"/>
    <w:multiLevelType w:val="hybridMultilevel"/>
    <w:tmpl w:val="0854D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6341EA"/>
    <w:multiLevelType w:val="hybridMultilevel"/>
    <w:tmpl w:val="4DAC0F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7"/>
  </w:num>
  <w:num w:numId="4">
    <w:abstractNumId w:val="14"/>
  </w:num>
  <w:num w:numId="5">
    <w:abstractNumId w:val="16"/>
  </w:num>
  <w:num w:numId="6">
    <w:abstractNumId w:val="10"/>
  </w:num>
  <w:num w:numId="7">
    <w:abstractNumId w:val="11"/>
  </w:num>
  <w:num w:numId="8">
    <w:abstractNumId w:val="6"/>
  </w:num>
  <w:num w:numId="9">
    <w:abstractNumId w:val="15"/>
  </w:num>
  <w:num w:numId="10">
    <w:abstractNumId w:val="5"/>
  </w:num>
  <w:num w:numId="11">
    <w:abstractNumId w:val="0"/>
  </w:num>
  <w:num w:numId="12">
    <w:abstractNumId w:val="3"/>
  </w:num>
  <w:num w:numId="13">
    <w:abstractNumId w:val="18"/>
  </w:num>
  <w:num w:numId="14">
    <w:abstractNumId w:val="8"/>
  </w:num>
  <w:num w:numId="15">
    <w:abstractNumId w:val="3"/>
  </w:num>
  <w:num w:numId="16">
    <w:abstractNumId w:val="15"/>
  </w:num>
  <w:num w:numId="17">
    <w:abstractNumId w:val="9"/>
  </w:num>
  <w:num w:numId="18">
    <w:abstractNumId w:val="5"/>
  </w:num>
  <w:num w:numId="19">
    <w:abstractNumId w:val="20"/>
  </w:num>
  <w:num w:numId="20">
    <w:abstractNumId w:val="19"/>
  </w:num>
  <w:num w:numId="21">
    <w:abstractNumId w:val="2"/>
  </w:num>
  <w:num w:numId="22">
    <w:abstractNumId w:val="12"/>
  </w:num>
  <w:num w:numId="23">
    <w:abstractNumId w:val="21"/>
  </w:num>
  <w:num w:numId="24">
    <w:abstractNumId w:val="17"/>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6C"/>
    <w:rsid w:val="000017E2"/>
    <w:rsid w:val="00006C22"/>
    <w:rsid w:val="00021CA4"/>
    <w:rsid w:val="00051D82"/>
    <w:rsid w:val="000573C9"/>
    <w:rsid w:val="00070809"/>
    <w:rsid w:val="00071133"/>
    <w:rsid w:val="000803BF"/>
    <w:rsid w:val="00081B58"/>
    <w:rsid w:val="000B0E49"/>
    <w:rsid w:val="000C1596"/>
    <w:rsid w:val="000C513E"/>
    <w:rsid w:val="000D28E3"/>
    <w:rsid w:val="000D333B"/>
    <w:rsid w:val="00102957"/>
    <w:rsid w:val="00112092"/>
    <w:rsid w:val="00123201"/>
    <w:rsid w:val="00124040"/>
    <w:rsid w:val="00130132"/>
    <w:rsid w:val="00152849"/>
    <w:rsid w:val="0015455E"/>
    <w:rsid w:val="0016190A"/>
    <w:rsid w:val="00192757"/>
    <w:rsid w:val="00196A34"/>
    <w:rsid w:val="001B33C9"/>
    <w:rsid w:val="001B5D7E"/>
    <w:rsid w:val="001D22E5"/>
    <w:rsid w:val="00201F68"/>
    <w:rsid w:val="002022B2"/>
    <w:rsid w:val="00204E24"/>
    <w:rsid w:val="00206E38"/>
    <w:rsid w:val="002111E6"/>
    <w:rsid w:val="00226E01"/>
    <w:rsid w:val="00230152"/>
    <w:rsid w:val="00231B1B"/>
    <w:rsid w:val="00237AFA"/>
    <w:rsid w:val="00251BFC"/>
    <w:rsid w:val="0025457E"/>
    <w:rsid w:val="0026386C"/>
    <w:rsid w:val="002806BF"/>
    <w:rsid w:val="0028124D"/>
    <w:rsid w:val="00285CB3"/>
    <w:rsid w:val="00286013"/>
    <w:rsid w:val="00291424"/>
    <w:rsid w:val="002A11E9"/>
    <w:rsid w:val="002A4E2D"/>
    <w:rsid w:val="002A6337"/>
    <w:rsid w:val="002A6606"/>
    <w:rsid w:val="002B47E5"/>
    <w:rsid w:val="002B6D46"/>
    <w:rsid w:val="002C0FEE"/>
    <w:rsid w:val="002C77D2"/>
    <w:rsid w:val="002D6D0E"/>
    <w:rsid w:val="002E7594"/>
    <w:rsid w:val="002F2DE9"/>
    <w:rsid w:val="0030260F"/>
    <w:rsid w:val="003446D6"/>
    <w:rsid w:val="0034676F"/>
    <w:rsid w:val="00355596"/>
    <w:rsid w:val="00366E03"/>
    <w:rsid w:val="00382545"/>
    <w:rsid w:val="00382BEE"/>
    <w:rsid w:val="00384856"/>
    <w:rsid w:val="003B2067"/>
    <w:rsid w:val="003B6951"/>
    <w:rsid w:val="003B6C2A"/>
    <w:rsid w:val="003C111C"/>
    <w:rsid w:val="003C2113"/>
    <w:rsid w:val="003C59CF"/>
    <w:rsid w:val="003D1485"/>
    <w:rsid w:val="003D7585"/>
    <w:rsid w:val="003D758B"/>
    <w:rsid w:val="003D78EC"/>
    <w:rsid w:val="003F24D8"/>
    <w:rsid w:val="0040163F"/>
    <w:rsid w:val="004031A2"/>
    <w:rsid w:val="004070A9"/>
    <w:rsid w:val="004205B4"/>
    <w:rsid w:val="004219B7"/>
    <w:rsid w:val="00434AA7"/>
    <w:rsid w:val="00436E37"/>
    <w:rsid w:val="00457170"/>
    <w:rsid w:val="004614FD"/>
    <w:rsid w:val="0048536D"/>
    <w:rsid w:val="00487E19"/>
    <w:rsid w:val="00496299"/>
    <w:rsid w:val="00497EA4"/>
    <w:rsid w:val="004C4CA8"/>
    <w:rsid w:val="004D5220"/>
    <w:rsid w:val="004D585D"/>
    <w:rsid w:val="004D6C52"/>
    <w:rsid w:val="004F23A1"/>
    <w:rsid w:val="00505DBA"/>
    <w:rsid w:val="00506F3D"/>
    <w:rsid w:val="005142DC"/>
    <w:rsid w:val="0051467F"/>
    <w:rsid w:val="0051614C"/>
    <w:rsid w:val="00526EDE"/>
    <w:rsid w:val="005400F1"/>
    <w:rsid w:val="005447EC"/>
    <w:rsid w:val="00565E0D"/>
    <w:rsid w:val="00567AE2"/>
    <w:rsid w:val="0057564E"/>
    <w:rsid w:val="005826CD"/>
    <w:rsid w:val="00586D46"/>
    <w:rsid w:val="00591709"/>
    <w:rsid w:val="0059466C"/>
    <w:rsid w:val="005A2A61"/>
    <w:rsid w:val="005A5F70"/>
    <w:rsid w:val="005B1D92"/>
    <w:rsid w:val="005B44AD"/>
    <w:rsid w:val="005B7038"/>
    <w:rsid w:val="005C367A"/>
    <w:rsid w:val="005C4FE0"/>
    <w:rsid w:val="005F1CBB"/>
    <w:rsid w:val="005F6875"/>
    <w:rsid w:val="006130B6"/>
    <w:rsid w:val="00662D0F"/>
    <w:rsid w:val="00675BBB"/>
    <w:rsid w:val="0067658A"/>
    <w:rsid w:val="006819B0"/>
    <w:rsid w:val="006926CD"/>
    <w:rsid w:val="00693DD1"/>
    <w:rsid w:val="006947C0"/>
    <w:rsid w:val="006A4556"/>
    <w:rsid w:val="006D4839"/>
    <w:rsid w:val="006E1FD5"/>
    <w:rsid w:val="006E3574"/>
    <w:rsid w:val="006E67F6"/>
    <w:rsid w:val="006F5EBB"/>
    <w:rsid w:val="00704634"/>
    <w:rsid w:val="00726E24"/>
    <w:rsid w:val="00740D78"/>
    <w:rsid w:val="0075305C"/>
    <w:rsid w:val="00754171"/>
    <w:rsid w:val="00766228"/>
    <w:rsid w:val="0076705C"/>
    <w:rsid w:val="00770CD1"/>
    <w:rsid w:val="007725F2"/>
    <w:rsid w:val="00772FC4"/>
    <w:rsid w:val="00773A77"/>
    <w:rsid w:val="00785CF5"/>
    <w:rsid w:val="0079467E"/>
    <w:rsid w:val="007A2E01"/>
    <w:rsid w:val="007B703C"/>
    <w:rsid w:val="007D00CB"/>
    <w:rsid w:val="007D0F63"/>
    <w:rsid w:val="007D13AE"/>
    <w:rsid w:val="007E08B8"/>
    <w:rsid w:val="007E0DAB"/>
    <w:rsid w:val="0080343B"/>
    <w:rsid w:val="00803854"/>
    <w:rsid w:val="008107A2"/>
    <w:rsid w:val="0081265E"/>
    <w:rsid w:val="00815462"/>
    <w:rsid w:val="00821684"/>
    <w:rsid w:val="00825C9C"/>
    <w:rsid w:val="00855A7E"/>
    <w:rsid w:val="0086112C"/>
    <w:rsid w:val="00871484"/>
    <w:rsid w:val="00880EBD"/>
    <w:rsid w:val="00890FD3"/>
    <w:rsid w:val="00892FE8"/>
    <w:rsid w:val="008A10AB"/>
    <w:rsid w:val="008A1EC0"/>
    <w:rsid w:val="008B4878"/>
    <w:rsid w:val="008D21B6"/>
    <w:rsid w:val="008E0711"/>
    <w:rsid w:val="008F08D5"/>
    <w:rsid w:val="008F4300"/>
    <w:rsid w:val="00902D50"/>
    <w:rsid w:val="00903546"/>
    <w:rsid w:val="009067EC"/>
    <w:rsid w:val="00913F09"/>
    <w:rsid w:val="00914CCC"/>
    <w:rsid w:val="009363A2"/>
    <w:rsid w:val="00946B2D"/>
    <w:rsid w:val="00963BDD"/>
    <w:rsid w:val="00971A84"/>
    <w:rsid w:val="00972320"/>
    <w:rsid w:val="00972349"/>
    <w:rsid w:val="00974A32"/>
    <w:rsid w:val="00983952"/>
    <w:rsid w:val="009A16F0"/>
    <w:rsid w:val="009B5CC1"/>
    <w:rsid w:val="009C357D"/>
    <w:rsid w:val="009C6865"/>
    <w:rsid w:val="009D0BD4"/>
    <w:rsid w:val="009E1BD1"/>
    <w:rsid w:val="009E289F"/>
    <w:rsid w:val="009E37A9"/>
    <w:rsid w:val="009E78F9"/>
    <w:rsid w:val="00A0019F"/>
    <w:rsid w:val="00A04993"/>
    <w:rsid w:val="00A13143"/>
    <w:rsid w:val="00A252D1"/>
    <w:rsid w:val="00A44253"/>
    <w:rsid w:val="00A457AE"/>
    <w:rsid w:val="00A50DD5"/>
    <w:rsid w:val="00A5272A"/>
    <w:rsid w:val="00A661EA"/>
    <w:rsid w:val="00A80BD2"/>
    <w:rsid w:val="00A83A9B"/>
    <w:rsid w:val="00A845F5"/>
    <w:rsid w:val="00A86953"/>
    <w:rsid w:val="00A918BE"/>
    <w:rsid w:val="00AA2BA7"/>
    <w:rsid w:val="00AB5B79"/>
    <w:rsid w:val="00AD07D3"/>
    <w:rsid w:val="00AE0016"/>
    <w:rsid w:val="00B11664"/>
    <w:rsid w:val="00B17407"/>
    <w:rsid w:val="00B22EA5"/>
    <w:rsid w:val="00B23D5B"/>
    <w:rsid w:val="00B40A8C"/>
    <w:rsid w:val="00B558A5"/>
    <w:rsid w:val="00B55B24"/>
    <w:rsid w:val="00B57C67"/>
    <w:rsid w:val="00BA111B"/>
    <w:rsid w:val="00BA525B"/>
    <w:rsid w:val="00BA5F2D"/>
    <w:rsid w:val="00BB743F"/>
    <w:rsid w:val="00BC0B8B"/>
    <w:rsid w:val="00BC0BE8"/>
    <w:rsid w:val="00BC4D38"/>
    <w:rsid w:val="00BD64A6"/>
    <w:rsid w:val="00BE02C4"/>
    <w:rsid w:val="00BE42A1"/>
    <w:rsid w:val="00BF4445"/>
    <w:rsid w:val="00C01F14"/>
    <w:rsid w:val="00C03E53"/>
    <w:rsid w:val="00C12C29"/>
    <w:rsid w:val="00C17A59"/>
    <w:rsid w:val="00C207E1"/>
    <w:rsid w:val="00C20CB7"/>
    <w:rsid w:val="00C20E7E"/>
    <w:rsid w:val="00C25621"/>
    <w:rsid w:val="00C335E5"/>
    <w:rsid w:val="00C44266"/>
    <w:rsid w:val="00C6219A"/>
    <w:rsid w:val="00C65AE2"/>
    <w:rsid w:val="00C870A5"/>
    <w:rsid w:val="00C9686C"/>
    <w:rsid w:val="00C97ADC"/>
    <w:rsid w:val="00CA14B9"/>
    <w:rsid w:val="00CB2D02"/>
    <w:rsid w:val="00CC03CF"/>
    <w:rsid w:val="00CC4327"/>
    <w:rsid w:val="00CC558A"/>
    <w:rsid w:val="00CC761D"/>
    <w:rsid w:val="00CE0D1A"/>
    <w:rsid w:val="00CE7371"/>
    <w:rsid w:val="00CF161C"/>
    <w:rsid w:val="00CF46D8"/>
    <w:rsid w:val="00D000DA"/>
    <w:rsid w:val="00D01C08"/>
    <w:rsid w:val="00D3793C"/>
    <w:rsid w:val="00D52F00"/>
    <w:rsid w:val="00D55EE2"/>
    <w:rsid w:val="00D5629F"/>
    <w:rsid w:val="00D63A8B"/>
    <w:rsid w:val="00D85B79"/>
    <w:rsid w:val="00D87D44"/>
    <w:rsid w:val="00D93CBA"/>
    <w:rsid w:val="00DA5349"/>
    <w:rsid w:val="00DC14A7"/>
    <w:rsid w:val="00DC63FD"/>
    <w:rsid w:val="00DD0C9A"/>
    <w:rsid w:val="00DE3E7C"/>
    <w:rsid w:val="00E006D8"/>
    <w:rsid w:val="00E33E98"/>
    <w:rsid w:val="00E358E9"/>
    <w:rsid w:val="00E44E69"/>
    <w:rsid w:val="00E46495"/>
    <w:rsid w:val="00E87773"/>
    <w:rsid w:val="00E9415C"/>
    <w:rsid w:val="00EB1E5D"/>
    <w:rsid w:val="00EC5606"/>
    <w:rsid w:val="00ED6965"/>
    <w:rsid w:val="00EE3A91"/>
    <w:rsid w:val="00F0084C"/>
    <w:rsid w:val="00F134E9"/>
    <w:rsid w:val="00F15F0B"/>
    <w:rsid w:val="00F21816"/>
    <w:rsid w:val="00F35321"/>
    <w:rsid w:val="00F43804"/>
    <w:rsid w:val="00F72CF1"/>
    <w:rsid w:val="00F75DB9"/>
    <w:rsid w:val="00F85A34"/>
    <w:rsid w:val="00F925E4"/>
    <w:rsid w:val="00FA1382"/>
    <w:rsid w:val="00FD0E2D"/>
    <w:rsid w:val="00FE1676"/>
    <w:rsid w:val="00FF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44EDFD1C-58D2-41F1-A308-04DC9EFC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BDD"/>
    <w:rPr>
      <w:rFonts w:ascii="Arial" w:hAnsi="Arial"/>
      <w:sz w:val="22"/>
    </w:rPr>
  </w:style>
  <w:style w:type="paragraph" w:styleId="Heading1">
    <w:name w:val="heading 1"/>
    <w:basedOn w:val="Normal"/>
    <w:next w:val="Normal"/>
    <w:qFormat/>
    <w:pPr>
      <w:keepNext/>
      <w:tabs>
        <w:tab w:val="left" w:pos="-720"/>
      </w:tabs>
      <w:suppressAutoHyphens/>
      <w:jc w:val="both"/>
      <w:outlineLvl w:val="0"/>
    </w:pPr>
    <w:rPr>
      <w:b/>
      <w:bCs/>
      <w:spacing w:val="-3"/>
    </w:rPr>
  </w:style>
  <w:style w:type="paragraph" w:styleId="Heading2">
    <w:name w:val="heading 2"/>
    <w:basedOn w:val="Normal"/>
    <w:next w:val="Normal"/>
    <w:qFormat/>
    <w:pPr>
      <w:keepNext/>
      <w:numPr>
        <w:numId w:val="2"/>
      </w:numPr>
      <w:tabs>
        <w:tab w:val="left" w:pos="0"/>
        <w:tab w:val="left" w:pos="1296"/>
        <w:tab w:val="left" w:pos="2448"/>
        <w:tab w:val="left" w:pos="3024"/>
        <w:tab w:val="left" w:pos="3600"/>
      </w:tabs>
      <w:suppressAutoHyphens/>
      <w:jc w:val="both"/>
      <w:outlineLvl w:val="1"/>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tabs>
        <w:tab w:val="left" w:pos="0"/>
        <w:tab w:val="left" w:pos="1296"/>
        <w:tab w:val="left" w:pos="1872"/>
        <w:tab w:val="left" w:pos="2448"/>
        <w:tab w:val="left" w:pos="3024"/>
        <w:tab w:val="left" w:pos="3600"/>
      </w:tabs>
      <w:suppressAutoHyphens/>
      <w:ind w:left="1875"/>
    </w:pPr>
    <w:rPr>
      <w:b/>
      <w:spacing w:val="-3"/>
    </w:rPr>
  </w:style>
  <w:style w:type="paragraph" w:styleId="Title">
    <w:name w:val="Title"/>
    <w:basedOn w:val="Normal"/>
    <w:qFormat/>
    <w:pPr>
      <w:tabs>
        <w:tab w:val="center" w:pos="5306"/>
      </w:tabs>
      <w:suppressAutoHyphens/>
      <w:jc w:val="center"/>
    </w:pPr>
    <w:rPr>
      <w:spacing w:val="-3"/>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37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3793C"/>
    <w:rPr>
      <w:color w:val="0000FF"/>
      <w:u w:val="single"/>
    </w:rPr>
  </w:style>
  <w:style w:type="paragraph" w:styleId="BalloonText">
    <w:name w:val="Balloon Text"/>
    <w:basedOn w:val="Normal"/>
    <w:semiHidden/>
    <w:rsid w:val="00754171"/>
    <w:rPr>
      <w:rFonts w:ascii="Tahoma" w:hAnsi="Tahoma" w:cs="Tahoma"/>
      <w:sz w:val="16"/>
      <w:szCs w:val="16"/>
    </w:rPr>
  </w:style>
  <w:style w:type="paragraph" w:styleId="ListParagraph">
    <w:name w:val="List Paragraph"/>
    <w:basedOn w:val="Normal"/>
    <w:uiPriority w:val="34"/>
    <w:qFormat/>
    <w:rsid w:val="000803BF"/>
    <w:pPr>
      <w:ind w:left="720"/>
      <w:contextualSpacing/>
    </w:pPr>
    <w:rPr>
      <w:rFonts w:ascii="Calibri" w:eastAsia="Calibri" w:hAnsi="Calibri" w:cs="Calibri"/>
      <w:szCs w:val="22"/>
    </w:rPr>
  </w:style>
  <w:style w:type="paragraph" w:styleId="NoSpacing">
    <w:name w:val="No Spacing"/>
    <w:uiPriority w:val="1"/>
    <w:qFormat/>
    <w:rsid w:val="00F925E4"/>
    <w:rPr>
      <w:rFonts w:ascii="Arial" w:hAnsi="Arial"/>
      <w:sz w:val="22"/>
    </w:rPr>
  </w:style>
  <w:style w:type="paragraph" w:customStyle="1" w:styleId="Default">
    <w:name w:val="Default"/>
    <w:rsid w:val="003B6C2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750324">
      <w:bodyDiv w:val="1"/>
      <w:marLeft w:val="0"/>
      <w:marRight w:val="0"/>
      <w:marTop w:val="0"/>
      <w:marBottom w:val="0"/>
      <w:divBdr>
        <w:top w:val="none" w:sz="0" w:space="0" w:color="auto"/>
        <w:left w:val="none" w:sz="0" w:space="0" w:color="auto"/>
        <w:bottom w:val="none" w:sz="0" w:space="0" w:color="auto"/>
        <w:right w:val="none" w:sz="0" w:space="0" w:color="auto"/>
      </w:divBdr>
    </w:div>
    <w:div w:id="14737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erriots.org/meet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pitalcommunitymedia.org/a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211</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Salem Area Mass Transit</Company>
  <LinksUpToDate>false</LinksUpToDate>
  <CharactersWithSpaces>1616</CharactersWithSpaces>
  <SharedDoc>false</SharedDoc>
  <HLinks>
    <vt:vector size="24" baseType="variant">
      <vt:variant>
        <vt:i4>327738</vt:i4>
      </vt:variant>
      <vt:variant>
        <vt:i4>5</vt:i4>
      </vt:variant>
      <vt:variant>
        <vt:i4>0</vt:i4>
      </vt:variant>
      <vt:variant>
        <vt:i4>5</vt:i4>
      </vt:variant>
      <vt:variant>
        <vt:lpwstr>mailto:SKT@cherriots.org</vt:lpwstr>
      </vt:variant>
      <vt:variant>
        <vt:lpwstr/>
      </vt:variant>
      <vt:variant>
        <vt:i4>327738</vt:i4>
      </vt:variant>
      <vt:variant>
        <vt:i4>2</vt:i4>
      </vt:variant>
      <vt:variant>
        <vt:i4>0</vt:i4>
      </vt:variant>
      <vt:variant>
        <vt:i4>5</vt:i4>
      </vt:variant>
      <vt:variant>
        <vt:lpwstr>mailto:SKT@cherriots.org</vt:lpwstr>
      </vt:variant>
      <vt:variant>
        <vt:lpwstr/>
      </vt:variant>
      <vt:variant>
        <vt:i4>4915211</vt:i4>
      </vt:variant>
      <vt:variant>
        <vt:i4>3</vt:i4>
      </vt:variant>
      <vt:variant>
        <vt:i4>0</vt:i4>
      </vt:variant>
      <vt:variant>
        <vt:i4>5</vt:i4>
      </vt:variant>
      <vt:variant>
        <vt:lpwstr>http://www.cherriots.org/</vt:lpwstr>
      </vt:variant>
      <vt:variant>
        <vt:lpwstr/>
      </vt:variant>
      <vt:variant>
        <vt:i4>4587549</vt:i4>
      </vt:variant>
      <vt:variant>
        <vt:i4>0</vt:i4>
      </vt:variant>
      <vt:variant>
        <vt:i4>0</vt:i4>
      </vt:variant>
      <vt:variant>
        <vt:i4>5</vt:i4>
      </vt:variant>
      <vt:variant>
        <vt:lpwstr>http://www.cctvsalem.org/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 Galeazzi</dc:creator>
  <cp:lastModifiedBy>Allan Pollock</cp:lastModifiedBy>
  <cp:revision>18</cp:revision>
  <cp:lastPrinted>2020-09-04T21:09:00Z</cp:lastPrinted>
  <dcterms:created xsi:type="dcterms:W3CDTF">2020-08-14T22:03:00Z</dcterms:created>
  <dcterms:modified xsi:type="dcterms:W3CDTF">2020-09-04T21:12:00Z</dcterms:modified>
</cp:coreProperties>
</file>